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5AB25" w14:textId="77777777" w:rsidR="00B539D7" w:rsidRDefault="00000000">
      <w:pPr>
        <w:spacing w:line="360" w:lineRule="auto"/>
        <w:jc w:val="center"/>
      </w:pPr>
      <w:r>
        <w:rPr>
          <w:rFonts w:ascii="Times New Roman" w:eastAsia="新宋体" w:hAnsi="Times New Roman" w:hint="eastAsia"/>
          <w:b/>
          <w:sz w:val="30"/>
          <w:szCs w:val="30"/>
        </w:rPr>
        <w:t>2023</w:t>
      </w:r>
      <w:r>
        <w:rPr>
          <w:rFonts w:ascii="Times New Roman" w:eastAsia="新宋体" w:hAnsi="Times New Roman" w:hint="eastAsia"/>
          <w:b/>
          <w:sz w:val="30"/>
          <w:szCs w:val="30"/>
        </w:rPr>
        <w:t>年浙江省七年级科学下册期末考试热点试题专练——</w:t>
      </w:r>
      <w:r>
        <w:rPr>
          <w:rFonts w:ascii="Times New Roman" w:eastAsia="新宋体" w:hAnsi="Times New Roman" w:hint="eastAsia"/>
          <w:b/>
          <w:sz w:val="30"/>
          <w:szCs w:val="30"/>
        </w:rPr>
        <w:t>1</w:t>
      </w:r>
      <w:r>
        <w:rPr>
          <w:rFonts w:ascii="Times New Roman" w:eastAsia="新宋体" w:hAnsi="Times New Roman" w:hint="eastAsia"/>
          <w:b/>
          <w:sz w:val="30"/>
          <w:szCs w:val="30"/>
        </w:rPr>
        <w:t>种子萌发实验探究（含解析）</w:t>
      </w:r>
    </w:p>
    <w:p w14:paraId="32A36051" w14:textId="77777777" w:rsidR="00B539D7" w:rsidRDefault="00000000">
      <w:pPr>
        <w:spacing w:line="360" w:lineRule="auto"/>
      </w:pPr>
      <w:r>
        <w:rPr>
          <w:rFonts w:ascii="Times New Roman" w:eastAsia="新宋体" w:hAnsi="Times New Roman" w:hint="eastAsia"/>
          <w:b/>
          <w:szCs w:val="21"/>
        </w:rPr>
        <w:t>一．实验探究题（共</w:t>
      </w:r>
      <w:r>
        <w:rPr>
          <w:rFonts w:ascii="Times New Roman" w:eastAsia="新宋体" w:hAnsi="Times New Roman" w:hint="eastAsia"/>
          <w:b/>
          <w:szCs w:val="21"/>
        </w:rPr>
        <w:t>10</w:t>
      </w:r>
      <w:r>
        <w:rPr>
          <w:rFonts w:ascii="Times New Roman" w:eastAsia="新宋体" w:hAnsi="Times New Roman" w:hint="eastAsia"/>
          <w:b/>
          <w:szCs w:val="21"/>
        </w:rPr>
        <w:t>小题）</w:t>
      </w:r>
    </w:p>
    <w:p w14:paraId="40B2CDE8" w14:textId="77777777" w:rsidR="00B539D7" w:rsidRDefault="00000000">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2023</w:t>
      </w:r>
      <w:r>
        <w:rPr>
          <w:rFonts w:ascii="Times New Roman" w:eastAsia="新宋体" w:hAnsi="Times New Roman" w:hint="eastAsia"/>
          <w:szCs w:val="21"/>
        </w:rPr>
        <w:t>春•瑞安市期中）某学校的几位同学对科学知识非常有兴趣，经常做一些科学小实验，这次他们用大豆种子做了如下实验．</w:t>
      </w:r>
    </w:p>
    <w:p w14:paraId="269205E3" w14:textId="77777777" w:rsidR="00B539D7" w:rsidRDefault="00000000">
      <w:pPr>
        <w:spacing w:line="360" w:lineRule="auto"/>
        <w:ind w:leftChars="130" w:left="273"/>
      </w:pPr>
      <w:r>
        <w:rPr>
          <w:rFonts w:ascii="Times New Roman" w:eastAsia="新宋体" w:hAnsi="Times New Roman" w:hint="eastAsia"/>
          <w:szCs w:val="21"/>
        </w:rPr>
        <w:t>（一）实验过程：</w:t>
      </w:r>
    </w:p>
    <w:p w14:paraId="4AF8AFAE" w14:textId="77777777" w:rsidR="00B539D7" w:rsidRDefault="00000000">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取三个无色透明的玻璃杯，分别标记为</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，在每个杯底铺等量、适量的餐巾纸，之后分别加入等量、适量的水．</w:t>
      </w:r>
    </w:p>
    <w:p w14:paraId="4178745D" w14:textId="77777777" w:rsidR="00B539D7" w:rsidRDefault="00000000">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取</w:t>
      </w:r>
      <w:r>
        <w:rPr>
          <w:rFonts w:ascii="Times New Roman" w:eastAsia="新宋体" w:hAnsi="Times New Roman" w:hint="eastAsia"/>
          <w:szCs w:val="21"/>
        </w:rPr>
        <w:t>30</w:t>
      </w:r>
      <w:r>
        <w:rPr>
          <w:rFonts w:ascii="Times New Roman" w:eastAsia="新宋体" w:hAnsi="Times New Roman" w:hint="eastAsia"/>
          <w:szCs w:val="21"/>
        </w:rPr>
        <w:t>粒大豆种子，随机平均分成</w:t>
      </w:r>
      <w:r>
        <w:rPr>
          <w:rFonts w:ascii="Times New Roman" w:eastAsia="新宋体" w:hAnsi="Times New Roman" w:hint="eastAsia"/>
          <w:szCs w:val="21"/>
        </w:rPr>
        <w:t>3</w:t>
      </w:r>
      <w:r>
        <w:rPr>
          <w:rFonts w:ascii="Times New Roman" w:eastAsia="新宋体" w:hAnsi="Times New Roman" w:hint="eastAsia"/>
          <w:szCs w:val="21"/>
        </w:rPr>
        <w:t>份，分别放入</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杯底的餐巾纸上．</w:t>
      </w:r>
    </w:p>
    <w:p w14:paraId="4514D892" w14:textId="77777777" w:rsidR="00B539D7" w:rsidRDefault="00000000">
      <w:pPr>
        <w:spacing w:line="360" w:lineRule="auto"/>
        <w:ind w:leftChars="130" w:left="273"/>
      </w:pPr>
      <w:r>
        <w:rPr>
          <w:rFonts w:ascii="Times New Roman" w:eastAsia="Calibri" w:hAnsi="Times New Roman" w:hint="eastAsia"/>
          <w:szCs w:val="21"/>
        </w:rPr>
        <w:t>③</w:t>
      </w:r>
      <w:r>
        <w:rPr>
          <w:rFonts w:ascii="Times New Roman" w:eastAsia="新宋体" w:hAnsi="Times New Roman" w:hint="eastAsia"/>
          <w:szCs w:val="21"/>
        </w:rPr>
        <w:t>将三个杯子杯口密封好．其中</w:t>
      </w:r>
      <w:r>
        <w:rPr>
          <w:rFonts w:ascii="Times New Roman" w:eastAsia="新宋体" w:hAnsi="Times New Roman" w:hint="eastAsia"/>
          <w:szCs w:val="21"/>
        </w:rPr>
        <w:t>C</w:t>
      </w:r>
      <w:r>
        <w:rPr>
          <w:rFonts w:ascii="Times New Roman" w:eastAsia="新宋体" w:hAnsi="Times New Roman" w:hint="eastAsia"/>
          <w:szCs w:val="21"/>
        </w:rPr>
        <w:t>杯内用注射器抽干气体后再密封，</w:t>
      </w:r>
      <w:r>
        <w:rPr>
          <w:rFonts w:ascii="Times New Roman" w:eastAsia="新宋体" w:hAnsi="Times New Roman" w:hint="eastAsia"/>
          <w:szCs w:val="21"/>
        </w:rPr>
        <w:t>B</w:t>
      </w:r>
      <w:r>
        <w:rPr>
          <w:rFonts w:ascii="Times New Roman" w:eastAsia="新宋体" w:hAnsi="Times New Roman" w:hint="eastAsia"/>
          <w:szCs w:val="21"/>
        </w:rPr>
        <w:t>杯密封后用不透光的黑布全部罩住，</w:t>
      </w:r>
      <w:r>
        <w:rPr>
          <w:rFonts w:ascii="Times New Roman" w:eastAsia="新宋体" w:hAnsi="Times New Roman" w:hint="eastAsia"/>
          <w:szCs w:val="21"/>
        </w:rPr>
        <w:t>A</w:t>
      </w:r>
      <w:r>
        <w:rPr>
          <w:rFonts w:ascii="Times New Roman" w:eastAsia="新宋体" w:hAnsi="Times New Roman" w:hint="eastAsia"/>
          <w:szCs w:val="21"/>
        </w:rPr>
        <w:t>杯不作处理．如图甲所示．</w:t>
      </w:r>
    </w:p>
    <w:p w14:paraId="4BC52923" w14:textId="77777777" w:rsidR="00B539D7" w:rsidRDefault="00000000">
      <w:pPr>
        <w:spacing w:line="360" w:lineRule="auto"/>
        <w:ind w:leftChars="130" w:left="273"/>
      </w:pPr>
      <w:r>
        <w:rPr>
          <w:rFonts w:ascii="Times New Roman" w:eastAsia="Calibri" w:hAnsi="Times New Roman" w:hint="eastAsia"/>
          <w:szCs w:val="21"/>
        </w:rPr>
        <w:t>④</w:t>
      </w:r>
      <w:r>
        <w:rPr>
          <w:rFonts w:ascii="Times New Roman" w:eastAsia="新宋体" w:hAnsi="Times New Roman" w:hint="eastAsia"/>
          <w:szCs w:val="21"/>
        </w:rPr>
        <w:t>将图甲所示的三个装置同时置于温暖的、有光照的环境中放置一段时间．</w:t>
      </w:r>
    </w:p>
    <w:p w14:paraId="65C80438" w14:textId="77777777" w:rsidR="00B539D7" w:rsidRDefault="00000000">
      <w:pPr>
        <w:spacing w:line="360" w:lineRule="auto"/>
        <w:ind w:leftChars="130" w:left="273"/>
      </w:pPr>
      <w:r>
        <w:rPr>
          <w:rFonts w:ascii="Times New Roman" w:eastAsia="新宋体" w:hAnsi="Times New Roman" w:hint="eastAsia"/>
          <w:noProof/>
          <w:szCs w:val="21"/>
        </w:rPr>
        <w:drawing>
          <wp:inline distT="0" distB="0" distL="0" distR="0" wp14:anchorId="48014CE3" wp14:editId="74EF6FBC">
            <wp:extent cx="3392271" cy="1496030"/>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pic:nvPicPr>
                  <pic:blipFill>
                    <a:blip r:embed="rId7" cstate="print"/>
                    <a:stretch>
                      <a:fillRect/>
                    </a:stretch>
                  </pic:blipFill>
                  <pic:spPr>
                    <a:xfrm>
                      <a:off x="0" y="0"/>
                      <a:ext cx="3392271" cy="1496030"/>
                    </a:xfrm>
                    <a:prstGeom prst="rect">
                      <a:avLst/>
                    </a:prstGeom>
                  </pic:spPr>
                </pic:pic>
              </a:graphicData>
            </a:graphic>
          </wp:inline>
        </w:drawing>
      </w:r>
    </w:p>
    <w:p w14:paraId="4556D6BF" w14:textId="77777777" w:rsidR="00B539D7" w:rsidRDefault="00000000">
      <w:pPr>
        <w:spacing w:line="360" w:lineRule="auto"/>
        <w:ind w:leftChars="130" w:left="273"/>
      </w:pPr>
      <w:r>
        <w:rPr>
          <w:rFonts w:ascii="Times New Roman" w:eastAsia="新宋体" w:hAnsi="Times New Roman" w:hint="eastAsia"/>
          <w:szCs w:val="21"/>
        </w:rPr>
        <w:t>（二）实验结果：一段时间后，</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两杯内的种子多数萌发，</w:t>
      </w:r>
      <w:r>
        <w:rPr>
          <w:rFonts w:ascii="Times New Roman" w:eastAsia="新宋体" w:hAnsi="Times New Roman" w:hint="eastAsia"/>
          <w:szCs w:val="21"/>
        </w:rPr>
        <w:t>C</w:t>
      </w:r>
      <w:r>
        <w:rPr>
          <w:rFonts w:ascii="Times New Roman" w:eastAsia="新宋体" w:hAnsi="Times New Roman" w:hint="eastAsia"/>
          <w:szCs w:val="21"/>
        </w:rPr>
        <w:t>杯内种子没有萌发．</w:t>
      </w:r>
    </w:p>
    <w:p w14:paraId="2F7947A3" w14:textId="77777777" w:rsidR="00B539D7" w:rsidRDefault="00000000">
      <w:pPr>
        <w:spacing w:line="360" w:lineRule="auto"/>
        <w:ind w:leftChars="130" w:left="273"/>
      </w:pPr>
      <w:r>
        <w:rPr>
          <w:rFonts w:ascii="Times New Roman" w:eastAsia="新宋体" w:hAnsi="Times New Roman" w:hint="eastAsia"/>
          <w:szCs w:val="21"/>
        </w:rPr>
        <w:t>请回答问题：</w:t>
      </w:r>
    </w:p>
    <w:p w14:paraId="5ABE016B"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）如果几位同学的设计思路是把</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作为对照实验，由此可以推断他们最初所作的假设是“大豆种子的萌发需要</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，从实验结果分析，这组对照实验可以得出的结论是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46495178"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中，除了</w:t>
      </w:r>
      <w:r>
        <w:rPr>
          <w:rFonts w:ascii="Times New Roman" w:eastAsia="新宋体" w:hAnsi="Times New Roman" w:hint="eastAsia"/>
          <w:szCs w:val="21"/>
        </w:rPr>
        <w:t>A</w:t>
      </w:r>
      <w:r>
        <w:rPr>
          <w:rFonts w:ascii="Times New Roman" w:eastAsia="新宋体" w:hAnsi="Times New Roman" w:hint="eastAsia"/>
          <w:szCs w:val="21"/>
        </w:rPr>
        <w:t>与</w:t>
      </w:r>
      <w:r>
        <w:rPr>
          <w:rFonts w:ascii="Times New Roman" w:eastAsia="新宋体" w:hAnsi="Times New Roman" w:hint="eastAsia"/>
          <w:szCs w:val="21"/>
        </w:rPr>
        <w:t>B</w:t>
      </w:r>
      <w:r>
        <w:rPr>
          <w:rFonts w:ascii="Times New Roman" w:eastAsia="新宋体" w:hAnsi="Times New Roman" w:hint="eastAsia"/>
          <w:szCs w:val="21"/>
        </w:rPr>
        <w:t>外，能够作为对照实验的还有</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，该对照实验可以得出的结论是大豆种子的萌发需要空气．</w:t>
      </w:r>
    </w:p>
    <w:p w14:paraId="05C73C25"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）萌发后的大豆种子继续发育形成了幼苗（如图乙）．请写出图乙中</w:t>
      </w:r>
      <w:r>
        <w:rPr>
          <w:rFonts w:ascii="Times New Roman" w:eastAsia="Calibri" w:hAnsi="Times New Roman" w:hint="eastAsia"/>
          <w:szCs w:val="21"/>
        </w:rPr>
        <w:t>①</w:t>
      </w:r>
      <w:r>
        <w:rPr>
          <w:rFonts w:ascii="Times New Roman" w:eastAsia="新宋体" w:hAnsi="Times New Roman" w:hint="eastAsia"/>
          <w:szCs w:val="21"/>
        </w:rPr>
        <w:t>部位来自大豆胚的哪个组成部分：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475AF8DC" w14:textId="77777777" w:rsidR="00B539D7" w:rsidRDefault="00000000">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2023</w:t>
      </w:r>
      <w:r>
        <w:rPr>
          <w:rFonts w:ascii="Times New Roman" w:eastAsia="新宋体" w:hAnsi="Times New Roman" w:hint="eastAsia"/>
          <w:szCs w:val="21"/>
        </w:rPr>
        <w:t>•常山县模拟）我县被称为“中国山茶之乡”，当地种植山茶树已有</w:t>
      </w:r>
      <w:r>
        <w:rPr>
          <w:rFonts w:ascii="Times New Roman" w:eastAsia="新宋体" w:hAnsi="Times New Roman" w:hint="eastAsia"/>
          <w:szCs w:val="21"/>
        </w:rPr>
        <w:t>2000</w:t>
      </w:r>
      <w:r>
        <w:rPr>
          <w:rFonts w:ascii="Times New Roman" w:eastAsia="新宋体" w:hAnsi="Times New Roman" w:hint="eastAsia"/>
          <w:szCs w:val="21"/>
        </w:rPr>
        <w:t>余年历史。某校科学项目化学习小组为了探究山茶树种子的最适宜发芽条件，进行了如下实验：</w:t>
      </w:r>
    </w:p>
    <w:p w14:paraId="0809EA37" w14:textId="77777777" w:rsidR="00B539D7" w:rsidRDefault="00000000">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选取品种相同、大小相同的山茶树种子若干，平均分成</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三组。</w:t>
      </w:r>
    </w:p>
    <w:p w14:paraId="7F6AEEBB" w14:textId="77777777" w:rsidR="00B539D7" w:rsidRDefault="00000000">
      <w:pPr>
        <w:spacing w:line="360" w:lineRule="auto"/>
        <w:ind w:leftChars="130" w:left="273"/>
      </w:pPr>
      <w:r>
        <w:rPr>
          <w:rFonts w:ascii="Times New Roman" w:eastAsia="Calibri" w:hAnsi="Times New Roman" w:hint="eastAsia"/>
          <w:szCs w:val="21"/>
        </w:rPr>
        <w:lastRenderedPageBreak/>
        <w:t>②</w:t>
      </w:r>
      <w:r>
        <w:rPr>
          <w:rFonts w:ascii="Times New Roman" w:eastAsia="新宋体" w:hAnsi="Times New Roman" w:hint="eastAsia"/>
          <w:szCs w:val="21"/>
        </w:rPr>
        <w:t>A</w:t>
      </w:r>
      <w:r>
        <w:rPr>
          <w:rFonts w:ascii="Times New Roman" w:eastAsia="新宋体" w:hAnsi="Times New Roman" w:hint="eastAsia"/>
          <w:szCs w:val="21"/>
        </w:rPr>
        <w:t>组种子放置于</w:t>
      </w:r>
      <w:r>
        <w:rPr>
          <w:rFonts w:ascii="Times New Roman" w:eastAsia="新宋体" w:hAnsi="Times New Roman" w:hint="eastAsia"/>
          <w:szCs w:val="21"/>
        </w:rPr>
        <w:t xml:space="preserve"> 20</w:t>
      </w:r>
      <w:r>
        <w:rPr>
          <w:rFonts w:ascii="Times New Roman" w:eastAsia="新宋体" w:hAnsi="Times New Roman" w:hint="eastAsia"/>
          <w:szCs w:val="21"/>
        </w:rPr>
        <w:t>℃环境中不做处理，</w:t>
      </w:r>
      <w:r>
        <w:rPr>
          <w:rFonts w:ascii="Times New Roman" w:eastAsia="新宋体" w:hAnsi="Times New Roman" w:hint="eastAsia"/>
          <w:szCs w:val="21"/>
        </w:rPr>
        <w:t>B</w:t>
      </w:r>
      <w:r>
        <w:rPr>
          <w:rFonts w:ascii="Times New Roman" w:eastAsia="新宋体" w:hAnsi="Times New Roman" w:hint="eastAsia"/>
          <w:szCs w:val="21"/>
        </w:rPr>
        <w:t>组种子在</w:t>
      </w:r>
      <w:r>
        <w:rPr>
          <w:rFonts w:ascii="Times New Roman" w:eastAsia="新宋体" w:hAnsi="Times New Roman" w:hint="eastAsia"/>
          <w:szCs w:val="21"/>
        </w:rPr>
        <w:t xml:space="preserve"> 20</w:t>
      </w:r>
      <w:r>
        <w:rPr>
          <w:rFonts w:ascii="Times New Roman" w:eastAsia="新宋体" w:hAnsi="Times New Roman" w:hint="eastAsia"/>
          <w:szCs w:val="21"/>
        </w:rPr>
        <w:t>℃蒸馏水中浸泡三天，</w:t>
      </w:r>
      <w:r>
        <w:rPr>
          <w:rFonts w:ascii="Times New Roman" w:eastAsia="新宋体" w:hAnsi="Times New Roman" w:hint="eastAsia"/>
          <w:szCs w:val="21"/>
        </w:rPr>
        <w:t>C</w:t>
      </w:r>
      <w:r>
        <w:rPr>
          <w:rFonts w:ascii="Times New Roman" w:eastAsia="新宋体" w:hAnsi="Times New Roman" w:hint="eastAsia"/>
          <w:szCs w:val="21"/>
        </w:rPr>
        <w:t>组种子在</w:t>
      </w:r>
      <w:r>
        <w:rPr>
          <w:rFonts w:ascii="Times New Roman" w:eastAsia="新宋体" w:hAnsi="Times New Roman" w:hint="eastAsia"/>
          <w:szCs w:val="21"/>
        </w:rPr>
        <w:t xml:space="preserve"> 60</w:t>
      </w:r>
      <w:r>
        <w:rPr>
          <w:rFonts w:ascii="Times New Roman" w:eastAsia="新宋体" w:hAnsi="Times New Roman" w:hint="eastAsia"/>
          <w:szCs w:val="21"/>
        </w:rPr>
        <w:t>℃蒸馏水中浸泡三天。</w:t>
      </w:r>
    </w:p>
    <w:p w14:paraId="44558953" w14:textId="77777777" w:rsidR="00B539D7" w:rsidRDefault="00000000">
      <w:pPr>
        <w:spacing w:line="360" w:lineRule="auto"/>
        <w:ind w:leftChars="130" w:left="273"/>
      </w:pPr>
      <w:r>
        <w:rPr>
          <w:rFonts w:ascii="Times New Roman" w:eastAsia="Calibri" w:hAnsi="Times New Roman" w:hint="eastAsia"/>
          <w:szCs w:val="21"/>
        </w:rPr>
        <w:t>③</w:t>
      </w:r>
      <w:r>
        <w:rPr>
          <w:rFonts w:ascii="Times New Roman" w:eastAsia="新宋体" w:hAnsi="Times New Roman" w:hint="eastAsia"/>
          <w:szCs w:val="21"/>
        </w:rPr>
        <w:t>将各组浸泡后的种子平均分成</w:t>
      </w:r>
      <w:r>
        <w:rPr>
          <w:rFonts w:ascii="Times New Roman" w:eastAsia="新宋体" w:hAnsi="Times New Roman" w:hint="eastAsia"/>
          <w:szCs w:val="21"/>
        </w:rPr>
        <w:t>8</w:t>
      </w:r>
      <w:r>
        <w:rPr>
          <w:rFonts w:ascii="Times New Roman" w:eastAsia="新宋体" w:hAnsi="Times New Roman" w:hint="eastAsia"/>
          <w:szCs w:val="21"/>
        </w:rPr>
        <w:t>份，置于不同温度下进行萌发实验，实验结果如下表。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194"/>
        <w:gridCol w:w="580"/>
        <w:gridCol w:w="878"/>
        <w:gridCol w:w="590"/>
        <w:gridCol w:w="888"/>
        <w:gridCol w:w="590"/>
        <w:gridCol w:w="888"/>
        <w:gridCol w:w="590"/>
        <w:gridCol w:w="888"/>
      </w:tblGrid>
      <w:tr w:rsidR="00925352" w14:paraId="5CD0846C" w14:textId="77777777">
        <w:tc>
          <w:tcPr>
            <w:tcW w:w="3135" w:type="dxa"/>
          </w:tcPr>
          <w:p w14:paraId="208205B4" w14:textId="77777777" w:rsidR="00B539D7" w:rsidRDefault="00000000">
            <w:pPr>
              <w:spacing w:line="360" w:lineRule="auto"/>
              <w:jc w:val="center"/>
            </w:pPr>
            <w:r>
              <w:rPr>
                <w:rFonts w:ascii="Times New Roman" w:eastAsia="新宋体" w:hAnsi="Times New Roman" w:hint="eastAsia"/>
                <w:szCs w:val="21"/>
              </w:rPr>
              <w:t>温度℃</w:t>
            </w:r>
          </w:p>
          <w:p w14:paraId="372187FC" w14:textId="77777777" w:rsidR="00B539D7" w:rsidRDefault="00000000">
            <w:pPr>
              <w:spacing w:line="360" w:lineRule="auto"/>
              <w:jc w:val="center"/>
            </w:pPr>
            <w:r>
              <w:rPr>
                <w:rFonts w:ascii="Times New Roman" w:eastAsia="新宋体" w:hAnsi="Times New Roman" w:hint="eastAsia"/>
                <w:szCs w:val="21"/>
              </w:rPr>
              <w:t>萌发率</w:t>
            </w:r>
            <w:r>
              <w:rPr>
                <w:rFonts w:ascii="Times New Roman" w:eastAsia="新宋体" w:hAnsi="Times New Roman" w:hint="eastAsia"/>
                <w:szCs w:val="21"/>
              </w:rPr>
              <w:t>%</w:t>
            </w:r>
          </w:p>
          <w:p w14:paraId="1C6A8DDD" w14:textId="77777777" w:rsidR="00B539D7" w:rsidRDefault="00000000">
            <w:pPr>
              <w:spacing w:line="360" w:lineRule="auto"/>
              <w:jc w:val="center"/>
            </w:pPr>
            <w:r>
              <w:rPr>
                <w:rFonts w:ascii="Times New Roman" w:eastAsia="新宋体" w:hAnsi="Times New Roman" w:hint="eastAsia"/>
                <w:szCs w:val="21"/>
              </w:rPr>
              <w:t>组别</w:t>
            </w:r>
          </w:p>
        </w:tc>
        <w:tc>
          <w:tcPr>
            <w:tcW w:w="750" w:type="dxa"/>
          </w:tcPr>
          <w:p w14:paraId="3ED11D6B" w14:textId="77777777" w:rsidR="00B539D7" w:rsidRDefault="00000000">
            <w:pPr>
              <w:spacing w:line="360" w:lineRule="auto"/>
              <w:jc w:val="center"/>
            </w:pPr>
            <w:r>
              <w:rPr>
                <w:rFonts w:ascii="Times New Roman" w:eastAsia="新宋体" w:hAnsi="Times New Roman" w:hint="eastAsia"/>
                <w:szCs w:val="21"/>
              </w:rPr>
              <w:t>15</w:t>
            </w:r>
          </w:p>
        </w:tc>
        <w:tc>
          <w:tcPr>
            <w:tcW w:w="1125" w:type="dxa"/>
          </w:tcPr>
          <w:p w14:paraId="77626C4E" w14:textId="77777777" w:rsidR="00B539D7" w:rsidRDefault="00000000">
            <w:pPr>
              <w:spacing w:line="360" w:lineRule="auto"/>
              <w:jc w:val="center"/>
            </w:pPr>
            <w:r>
              <w:rPr>
                <w:rFonts w:ascii="Times New Roman" w:eastAsia="新宋体" w:hAnsi="Times New Roman" w:hint="eastAsia"/>
                <w:szCs w:val="21"/>
              </w:rPr>
              <w:t>17.5</w:t>
            </w:r>
          </w:p>
        </w:tc>
        <w:tc>
          <w:tcPr>
            <w:tcW w:w="765" w:type="dxa"/>
          </w:tcPr>
          <w:p w14:paraId="15E1F5C2" w14:textId="77777777" w:rsidR="00B539D7" w:rsidRDefault="00000000">
            <w:pPr>
              <w:spacing w:line="360" w:lineRule="auto"/>
              <w:jc w:val="center"/>
            </w:pPr>
            <w:r>
              <w:rPr>
                <w:rFonts w:ascii="Times New Roman" w:eastAsia="新宋体" w:hAnsi="Times New Roman" w:hint="eastAsia"/>
                <w:szCs w:val="21"/>
              </w:rPr>
              <w:t>20</w:t>
            </w:r>
          </w:p>
        </w:tc>
        <w:tc>
          <w:tcPr>
            <w:tcW w:w="1140" w:type="dxa"/>
          </w:tcPr>
          <w:p w14:paraId="189DCC0D" w14:textId="77777777" w:rsidR="00B539D7" w:rsidRDefault="00000000">
            <w:pPr>
              <w:spacing w:line="360" w:lineRule="auto"/>
              <w:jc w:val="center"/>
            </w:pPr>
            <w:r>
              <w:rPr>
                <w:rFonts w:ascii="Times New Roman" w:eastAsia="新宋体" w:hAnsi="Times New Roman" w:hint="eastAsia"/>
                <w:szCs w:val="21"/>
              </w:rPr>
              <w:t>22.5</w:t>
            </w:r>
          </w:p>
        </w:tc>
        <w:tc>
          <w:tcPr>
            <w:tcW w:w="765" w:type="dxa"/>
          </w:tcPr>
          <w:p w14:paraId="78A9C784" w14:textId="77777777" w:rsidR="00B539D7" w:rsidRDefault="00000000">
            <w:pPr>
              <w:spacing w:line="360" w:lineRule="auto"/>
              <w:jc w:val="center"/>
            </w:pPr>
            <w:r>
              <w:rPr>
                <w:rFonts w:ascii="Times New Roman" w:eastAsia="新宋体" w:hAnsi="Times New Roman" w:hint="eastAsia"/>
                <w:szCs w:val="21"/>
              </w:rPr>
              <w:t>25</w:t>
            </w:r>
          </w:p>
        </w:tc>
        <w:tc>
          <w:tcPr>
            <w:tcW w:w="1140" w:type="dxa"/>
          </w:tcPr>
          <w:p w14:paraId="24580705" w14:textId="77777777" w:rsidR="00B539D7" w:rsidRDefault="00000000">
            <w:pPr>
              <w:spacing w:line="360" w:lineRule="auto"/>
              <w:jc w:val="center"/>
            </w:pPr>
            <w:r>
              <w:rPr>
                <w:rFonts w:ascii="Times New Roman" w:eastAsia="新宋体" w:hAnsi="Times New Roman" w:hint="eastAsia"/>
                <w:szCs w:val="21"/>
              </w:rPr>
              <w:t>27.5</w:t>
            </w:r>
          </w:p>
        </w:tc>
        <w:tc>
          <w:tcPr>
            <w:tcW w:w="765" w:type="dxa"/>
          </w:tcPr>
          <w:p w14:paraId="60120C3A" w14:textId="77777777" w:rsidR="00B539D7" w:rsidRDefault="00000000">
            <w:pPr>
              <w:spacing w:line="360" w:lineRule="auto"/>
              <w:jc w:val="center"/>
            </w:pPr>
            <w:r>
              <w:rPr>
                <w:rFonts w:ascii="Times New Roman" w:eastAsia="新宋体" w:hAnsi="Times New Roman" w:hint="eastAsia"/>
                <w:szCs w:val="21"/>
              </w:rPr>
              <w:t>30</w:t>
            </w:r>
          </w:p>
        </w:tc>
        <w:tc>
          <w:tcPr>
            <w:tcW w:w="1140" w:type="dxa"/>
          </w:tcPr>
          <w:p w14:paraId="2F6BFCDD" w14:textId="77777777" w:rsidR="00B539D7" w:rsidRDefault="00000000">
            <w:pPr>
              <w:spacing w:line="360" w:lineRule="auto"/>
              <w:jc w:val="center"/>
            </w:pPr>
            <w:r>
              <w:rPr>
                <w:rFonts w:ascii="Times New Roman" w:eastAsia="新宋体" w:hAnsi="Times New Roman" w:hint="eastAsia"/>
                <w:szCs w:val="21"/>
              </w:rPr>
              <w:t>32.5</w:t>
            </w:r>
          </w:p>
        </w:tc>
      </w:tr>
      <w:tr w:rsidR="00925352" w14:paraId="4B6F1F04" w14:textId="77777777">
        <w:tc>
          <w:tcPr>
            <w:tcW w:w="3135" w:type="dxa"/>
          </w:tcPr>
          <w:p w14:paraId="467510C8" w14:textId="77777777" w:rsidR="00B539D7" w:rsidRDefault="00000000">
            <w:pPr>
              <w:spacing w:line="360" w:lineRule="auto"/>
              <w:jc w:val="center"/>
            </w:pPr>
            <w:r>
              <w:rPr>
                <w:rFonts w:ascii="Times New Roman" w:eastAsia="新宋体" w:hAnsi="Times New Roman" w:hint="eastAsia"/>
                <w:szCs w:val="21"/>
              </w:rPr>
              <w:t>A</w:t>
            </w:r>
            <w:r>
              <w:rPr>
                <w:rFonts w:ascii="Times New Roman" w:eastAsia="新宋体" w:hAnsi="Times New Roman" w:hint="eastAsia"/>
                <w:szCs w:val="21"/>
              </w:rPr>
              <w:t>组</w:t>
            </w:r>
          </w:p>
        </w:tc>
        <w:tc>
          <w:tcPr>
            <w:tcW w:w="750" w:type="dxa"/>
          </w:tcPr>
          <w:p w14:paraId="14119191" w14:textId="77777777" w:rsidR="00B539D7" w:rsidRDefault="00000000">
            <w:pPr>
              <w:spacing w:line="360" w:lineRule="auto"/>
              <w:jc w:val="center"/>
            </w:pPr>
            <w:r>
              <w:rPr>
                <w:rFonts w:ascii="Times New Roman" w:eastAsia="新宋体" w:hAnsi="Times New Roman" w:hint="eastAsia"/>
                <w:szCs w:val="21"/>
              </w:rPr>
              <w:t>0</w:t>
            </w:r>
          </w:p>
        </w:tc>
        <w:tc>
          <w:tcPr>
            <w:tcW w:w="1125" w:type="dxa"/>
          </w:tcPr>
          <w:p w14:paraId="010A110A" w14:textId="77777777" w:rsidR="00B539D7" w:rsidRDefault="00000000">
            <w:pPr>
              <w:spacing w:line="360" w:lineRule="auto"/>
              <w:jc w:val="center"/>
            </w:pPr>
            <w:r>
              <w:rPr>
                <w:rFonts w:ascii="Times New Roman" w:eastAsia="新宋体" w:hAnsi="Times New Roman" w:hint="eastAsia"/>
                <w:szCs w:val="21"/>
              </w:rPr>
              <w:t>40</w:t>
            </w:r>
          </w:p>
        </w:tc>
        <w:tc>
          <w:tcPr>
            <w:tcW w:w="765" w:type="dxa"/>
          </w:tcPr>
          <w:p w14:paraId="7A3C6A4C" w14:textId="77777777" w:rsidR="00B539D7" w:rsidRDefault="00000000">
            <w:pPr>
              <w:spacing w:line="360" w:lineRule="auto"/>
              <w:jc w:val="center"/>
            </w:pPr>
            <w:r>
              <w:rPr>
                <w:rFonts w:ascii="Times New Roman" w:eastAsia="新宋体" w:hAnsi="Times New Roman" w:hint="eastAsia"/>
                <w:szCs w:val="21"/>
              </w:rPr>
              <w:t>65</w:t>
            </w:r>
          </w:p>
        </w:tc>
        <w:tc>
          <w:tcPr>
            <w:tcW w:w="1140" w:type="dxa"/>
          </w:tcPr>
          <w:p w14:paraId="7AC6D241" w14:textId="77777777" w:rsidR="00B539D7" w:rsidRDefault="00000000">
            <w:pPr>
              <w:spacing w:line="360" w:lineRule="auto"/>
              <w:jc w:val="center"/>
            </w:pPr>
            <w:r>
              <w:rPr>
                <w:rFonts w:ascii="Times New Roman" w:eastAsia="新宋体" w:hAnsi="Times New Roman" w:hint="eastAsia"/>
                <w:szCs w:val="21"/>
              </w:rPr>
              <w:t>73</w:t>
            </w:r>
          </w:p>
        </w:tc>
        <w:tc>
          <w:tcPr>
            <w:tcW w:w="765" w:type="dxa"/>
          </w:tcPr>
          <w:p w14:paraId="387CFB87" w14:textId="77777777" w:rsidR="00B539D7" w:rsidRDefault="00000000">
            <w:pPr>
              <w:spacing w:line="360" w:lineRule="auto"/>
              <w:jc w:val="center"/>
            </w:pPr>
            <w:r>
              <w:rPr>
                <w:rFonts w:ascii="Times New Roman" w:eastAsia="新宋体" w:hAnsi="Times New Roman" w:hint="eastAsia"/>
                <w:szCs w:val="21"/>
              </w:rPr>
              <w:t>99</w:t>
            </w:r>
          </w:p>
        </w:tc>
        <w:tc>
          <w:tcPr>
            <w:tcW w:w="1140" w:type="dxa"/>
          </w:tcPr>
          <w:p w14:paraId="2DCA43E2" w14:textId="77777777" w:rsidR="00B539D7" w:rsidRDefault="00000000">
            <w:pPr>
              <w:spacing w:line="360" w:lineRule="auto"/>
              <w:jc w:val="center"/>
            </w:pPr>
            <w:r>
              <w:rPr>
                <w:rFonts w:ascii="Times New Roman" w:eastAsia="新宋体" w:hAnsi="Times New Roman" w:hint="eastAsia"/>
                <w:szCs w:val="21"/>
              </w:rPr>
              <w:t>97</w:t>
            </w:r>
          </w:p>
        </w:tc>
        <w:tc>
          <w:tcPr>
            <w:tcW w:w="765" w:type="dxa"/>
          </w:tcPr>
          <w:p w14:paraId="439B06C6" w14:textId="77777777" w:rsidR="00B539D7" w:rsidRDefault="00000000">
            <w:pPr>
              <w:spacing w:line="360" w:lineRule="auto"/>
              <w:jc w:val="center"/>
            </w:pPr>
            <w:r>
              <w:rPr>
                <w:rFonts w:ascii="Times New Roman" w:eastAsia="新宋体" w:hAnsi="Times New Roman" w:hint="eastAsia"/>
                <w:szCs w:val="21"/>
              </w:rPr>
              <w:t>95</w:t>
            </w:r>
          </w:p>
        </w:tc>
        <w:tc>
          <w:tcPr>
            <w:tcW w:w="1140" w:type="dxa"/>
          </w:tcPr>
          <w:p w14:paraId="2D5FB352" w14:textId="77777777" w:rsidR="00B539D7" w:rsidRDefault="00000000">
            <w:pPr>
              <w:spacing w:line="360" w:lineRule="auto"/>
              <w:jc w:val="center"/>
            </w:pPr>
            <w:r>
              <w:rPr>
                <w:rFonts w:ascii="Times New Roman" w:eastAsia="新宋体" w:hAnsi="Times New Roman" w:hint="eastAsia"/>
                <w:szCs w:val="21"/>
              </w:rPr>
              <w:t>80</w:t>
            </w:r>
          </w:p>
        </w:tc>
      </w:tr>
      <w:tr w:rsidR="00925352" w14:paraId="0C9D6D6D" w14:textId="77777777">
        <w:tc>
          <w:tcPr>
            <w:tcW w:w="3135" w:type="dxa"/>
          </w:tcPr>
          <w:p w14:paraId="0105A836" w14:textId="77777777" w:rsidR="00B539D7" w:rsidRDefault="00000000">
            <w:pPr>
              <w:spacing w:line="360" w:lineRule="auto"/>
              <w:jc w:val="center"/>
            </w:pPr>
            <w:r>
              <w:rPr>
                <w:rFonts w:ascii="Times New Roman" w:eastAsia="新宋体" w:hAnsi="Times New Roman" w:hint="eastAsia"/>
                <w:szCs w:val="21"/>
              </w:rPr>
              <w:t>B</w:t>
            </w:r>
            <w:r>
              <w:rPr>
                <w:rFonts w:ascii="Times New Roman" w:eastAsia="新宋体" w:hAnsi="Times New Roman" w:hint="eastAsia"/>
                <w:szCs w:val="21"/>
              </w:rPr>
              <w:t>组</w:t>
            </w:r>
          </w:p>
        </w:tc>
        <w:tc>
          <w:tcPr>
            <w:tcW w:w="750" w:type="dxa"/>
          </w:tcPr>
          <w:p w14:paraId="5112C53B" w14:textId="77777777" w:rsidR="00B539D7" w:rsidRDefault="00000000">
            <w:pPr>
              <w:spacing w:line="360" w:lineRule="auto"/>
              <w:jc w:val="center"/>
            </w:pPr>
            <w:r>
              <w:rPr>
                <w:rFonts w:ascii="Times New Roman" w:eastAsia="新宋体" w:hAnsi="Times New Roman" w:hint="eastAsia"/>
                <w:szCs w:val="21"/>
              </w:rPr>
              <w:t>0</w:t>
            </w:r>
          </w:p>
        </w:tc>
        <w:tc>
          <w:tcPr>
            <w:tcW w:w="1125" w:type="dxa"/>
          </w:tcPr>
          <w:p w14:paraId="58254951" w14:textId="77777777" w:rsidR="00B539D7" w:rsidRDefault="00000000">
            <w:pPr>
              <w:spacing w:line="360" w:lineRule="auto"/>
              <w:jc w:val="center"/>
            </w:pPr>
            <w:r>
              <w:rPr>
                <w:rFonts w:ascii="Times New Roman" w:eastAsia="新宋体" w:hAnsi="Times New Roman" w:hint="eastAsia"/>
                <w:szCs w:val="21"/>
              </w:rPr>
              <w:t>60</w:t>
            </w:r>
          </w:p>
        </w:tc>
        <w:tc>
          <w:tcPr>
            <w:tcW w:w="765" w:type="dxa"/>
          </w:tcPr>
          <w:p w14:paraId="297A8869" w14:textId="77777777" w:rsidR="00B539D7" w:rsidRDefault="00000000">
            <w:pPr>
              <w:spacing w:line="360" w:lineRule="auto"/>
              <w:jc w:val="center"/>
            </w:pPr>
            <w:r>
              <w:rPr>
                <w:rFonts w:ascii="Times New Roman" w:eastAsia="新宋体" w:hAnsi="Times New Roman" w:hint="eastAsia"/>
                <w:szCs w:val="21"/>
              </w:rPr>
              <w:t>72</w:t>
            </w:r>
          </w:p>
        </w:tc>
        <w:tc>
          <w:tcPr>
            <w:tcW w:w="1140" w:type="dxa"/>
          </w:tcPr>
          <w:p w14:paraId="5CCFF1C5" w14:textId="77777777" w:rsidR="00B539D7" w:rsidRDefault="00000000">
            <w:pPr>
              <w:spacing w:line="360" w:lineRule="auto"/>
              <w:jc w:val="center"/>
            </w:pPr>
            <w:r>
              <w:rPr>
                <w:rFonts w:ascii="Times New Roman" w:eastAsia="新宋体" w:hAnsi="Times New Roman" w:hint="eastAsia"/>
                <w:szCs w:val="21"/>
              </w:rPr>
              <w:t>83</w:t>
            </w:r>
          </w:p>
        </w:tc>
        <w:tc>
          <w:tcPr>
            <w:tcW w:w="765" w:type="dxa"/>
          </w:tcPr>
          <w:p w14:paraId="307AF34D" w14:textId="77777777" w:rsidR="00B539D7" w:rsidRDefault="00000000">
            <w:pPr>
              <w:spacing w:line="360" w:lineRule="auto"/>
              <w:jc w:val="center"/>
            </w:pPr>
            <w:r>
              <w:rPr>
                <w:rFonts w:ascii="Times New Roman" w:eastAsia="新宋体" w:hAnsi="Times New Roman" w:hint="eastAsia"/>
                <w:szCs w:val="21"/>
              </w:rPr>
              <w:t>85</w:t>
            </w:r>
          </w:p>
        </w:tc>
        <w:tc>
          <w:tcPr>
            <w:tcW w:w="1140" w:type="dxa"/>
          </w:tcPr>
          <w:p w14:paraId="77D4978D" w14:textId="77777777" w:rsidR="00B539D7" w:rsidRDefault="00000000">
            <w:pPr>
              <w:spacing w:line="360" w:lineRule="auto"/>
              <w:jc w:val="center"/>
            </w:pPr>
            <w:r>
              <w:rPr>
                <w:rFonts w:ascii="Times New Roman" w:eastAsia="新宋体" w:hAnsi="Times New Roman" w:hint="eastAsia"/>
                <w:szCs w:val="21"/>
              </w:rPr>
              <w:t>90</w:t>
            </w:r>
          </w:p>
        </w:tc>
        <w:tc>
          <w:tcPr>
            <w:tcW w:w="765" w:type="dxa"/>
          </w:tcPr>
          <w:p w14:paraId="31C70079" w14:textId="77777777" w:rsidR="00B539D7" w:rsidRDefault="00000000">
            <w:pPr>
              <w:spacing w:line="360" w:lineRule="auto"/>
              <w:jc w:val="center"/>
            </w:pPr>
            <w:r>
              <w:rPr>
                <w:rFonts w:ascii="Times New Roman" w:eastAsia="新宋体" w:hAnsi="Times New Roman" w:hint="eastAsia"/>
                <w:szCs w:val="21"/>
              </w:rPr>
              <w:t>98</w:t>
            </w:r>
          </w:p>
        </w:tc>
        <w:tc>
          <w:tcPr>
            <w:tcW w:w="1140" w:type="dxa"/>
          </w:tcPr>
          <w:p w14:paraId="3A69EC5D" w14:textId="77777777" w:rsidR="00B539D7" w:rsidRDefault="00000000">
            <w:pPr>
              <w:spacing w:line="360" w:lineRule="auto"/>
              <w:jc w:val="center"/>
            </w:pPr>
            <w:r>
              <w:rPr>
                <w:rFonts w:ascii="Times New Roman" w:eastAsia="新宋体" w:hAnsi="Times New Roman" w:hint="eastAsia"/>
                <w:szCs w:val="21"/>
              </w:rPr>
              <w:t>77</w:t>
            </w:r>
          </w:p>
        </w:tc>
      </w:tr>
      <w:tr w:rsidR="00925352" w14:paraId="56ED83D8" w14:textId="77777777">
        <w:tc>
          <w:tcPr>
            <w:tcW w:w="3135" w:type="dxa"/>
          </w:tcPr>
          <w:p w14:paraId="0E7BA693" w14:textId="77777777" w:rsidR="00B539D7" w:rsidRDefault="00000000">
            <w:pPr>
              <w:spacing w:line="360" w:lineRule="auto"/>
              <w:jc w:val="center"/>
            </w:pPr>
            <w:r>
              <w:rPr>
                <w:rFonts w:ascii="Times New Roman" w:eastAsia="新宋体" w:hAnsi="Times New Roman" w:hint="eastAsia"/>
                <w:szCs w:val="21"/>
              </w:rPr>
              <w:t>C</w:t>
            </w:r>
            <w:r>
              <w:rPr>
                <w:rFonts w:ascii="Times New Roman" w:eastAsia="新宋体" w:hAnsi="Times New Roman" w:hint="eastAsia"/>
                <w:szCs w:val="21"/>
              </w:rPr>
              <w:t>组</w:t>
            </w:r>
          </w:p>
        </w:tc>
        <w:tc>
          <w:tcPr>
            <w:tcW w:w="750" w:type="dxa"/>
          </w:tcPr>
          <w:p w14:paraId="38B1FCD1" w14:textId="77777777" w:rsidR="00B539D7" w:rsidRDefault="00000000">
            <w:pPr>
              <w:spacing w:line="360" w:lineRule="auto"/>
              <w:jc w:val="center"/>
            </w:pPr>
            <w:r>
              <w:rPr>
                <w:rFonts w:ascii="Times New Roman" w:eastAsia="新宋体" w:hAnsi="Times New Roman" w:hint="eastAsia"/>
                <w:szCs w:val="21"/>
              </w:rPr>
              <w:t>0</w:t>
            </w:r>
          </w:p>
        </w:tc>
        <w:tc>
          <w:tcPr>
            <w:tcW w:w="1125" w:type="dxa"/>
          </w:tcPr>
          <w:p w14:paraId="1F3CA63C" w14:textId="77777777" w:rsidR="00B539D7" w:rsidRDefault="00000000">
            <w:pPr>
              <w:spacing w:line="360" w:lineRule="auto"/>
              <w:jc w:val="center"/>
            </w:pPr>
            <w:r>
              <w:rPr>
                <w:rFonts w:ascii="Times New Roman" w:eastAsia="新宋体" w:hAnsi="Times New Roman" w:hint="eastAsia"/>
                <w:szCs w:val="21"/>
              </w:rPr>
              <w:t>30</w:t>
            </w:r>
          </w:p>
        </w:tc>
        <w:tc>
          <w:tcPr>
            <w:tcW w:w="765" w:type="dxa"/>
          </w:tcPr>
          <w:p w14:paraId="74C20A22" w14:textId="77777777" w:rsidR="00B539D7" w:rsidRDefault="00000000">
            <w:pPr>
              <w:spacing w:line="360" w:lineRule="auto"/>
              <w:jc w:val="center"/>
            </w:pPr>
            <w:r>
              <w:rPr>
                <w:rFonts w:ascii="Times New Roman" w:eastAsia="新宋体" w:hAnsi="Times New Roman" w:hint="eastAsia"/>
                <w:szCs w:val="21"/>
              </w:rPr>
              <w:t>35</w:t>
            </w:r>
          </w:p>
        </w:tc>
        <w:tc>
          <w:tcPr>
            <w:tcW w:w="1140" w:type="dxa"/>
          </w:tcPr>
          <w:p w14:paraId="530BBF59" w14:textId="77777777" w:rsidR="00B539D7" w:rsidRDefault="00000000">
            <w:pPr>
              <w:spacing w:line="360" w:lineRule="auto"/>
              <w:jc w:val="center"/>
            </w:pPr>
            <w:r>
              <w:rPr>
                <w:rFonts w:ascii="Times New Roman" w:eastAsia="新宋体" w:hAnsi="Times New Roman" w:hint="eastAsia"/>
                <w:szCs w:val="21"/>
              </w:rPr>
              <w:t>63</w:t>
            </w:r>
          </w:p>
        </w:tc>
        <w:tc>
          <w:tcPr>
            <w:tcW w:w="765" w:type="dxa"/>
          </w:tcPr>
          <w:p w14:paraId="04B8A30F" w14:textId="77777777" w:rsidR="00B539D7" w:rsidRDefault="00000000">
            <w:pPr>
              <w:spacing w:line="360" w:lineRule="auto"/>
              <w:jc w:val="center"/>
            </w:pPr>
            <w:r>
              <w:rPr>
                <w:rFonts w:ascii="Times New Roman" w:eastAsia="新宋体" w:hAnsi="Times New Roman" w:hint="eastAsia"/>
                <w:szCs w:val="21"/>
              </w:rPr>
              <w:t>76</w:t>
            </w:r>
          </w:p>
        </w:tc>
        <w:tc>
          <w:tcPr>
            <w:tcW w:w="1140" w:type="dxa"/>
          </w:tcPr>
          <w:p w14:paraId="3A54353D" w14:textId="77777777" w:rsidR="00B539D7" w:rsidRDefault="00000000">
            <w:pPr>
              <w:spacing w:line="360" w:lineRule="auto"/>
              <w:jc w:val="center"/>
            </w:pPr>
            <w:r>
              <w:rPr>
                <w:rFonts w:ascii="Times New Roman" w:eastAsia="新宋体" w:hAnsi="Times New Roman" w:hint="eastAsia"/>
                <w:szCs w:val="21"/>
              </w:rPr>
              <w:t>88</w:t>
            </w:r>
          </w:p>
        </w:tc>
        <w:tc>
          <w:tcPr>
            <w:tcW w:w="765" w:type="dxa"/>
          </w:tcPr>
          <w:p w14:paraId="4B8B473E" w14:textId="77777777" w:rsidR="00B539D7" w:rsidRDefault="00000000">
            <w:pPr>
              <w:spacing w:line="360" w:lineRule="auto"/>
              <w:jc w:val="center"/>
            </w:pPr>
            <w:r>
              <w:rPr>
                <w:rFonts w:ascii="Times New Roman" w:eastAsia="新宋体" w:hAnsi="Times New Roman" w:hint="eastAsia"/>
                <w:szCs w:val="21"/>
              </w:rPr>
              <w:t>92</w:t>
            </w:r>
          </w:p>
        </w:tc>
        <w:tc>
          <w:tcPr>
            <w:tcW w:w="1140" w:type="dxa"/>
          </w:tcPr>
          <w:p w14:paraId="3938E672" w14:textId="77777777" w:rsidR="00B539D7" w:rsidRDefault="00000000">
            <w:pPr>
              <w:spacing w:line="360" w:lineRule="auto"/>
              <w:jc w:val="center"/>
            </w:pPr>
            <w:r>
              <w:rPr>
                <w:rFonts w:ascii="Times New Roman" w:eastAsia="新宋体" w:hAnsi="Times New Roman" w:hint="eastAsia"/>
                <w:szCs w:val="21"/>
              </w:rPr>
              <w:t>73</w:t>
            </w:r>
          </w:p>
        </w:tc>
      </w:tr>
    </w:tbl>
    <w:p w14:paraId="70E7ECE7"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和</w:t>
      </w:r>
      <w:r>
        <w:rPr>
          <w:rFonts w:ascii="Times New Roman" w:eastAsia="新宋体" w:hAnsi="Times New Roman" w:hint="eastAsia"/>
          <w:szCs w:val="21"/>
        </w:rPr>
        <w:t>C</w:t>
      </w:r>
      <w:r>
        <w:rPr>
          <w:rFonts w:ascii="Times New Roman" w:eastAsia="新宋体" w:hAnsi="Times New Roman" w:hint="eastAsia"/>
          <w:szCs w:val="21"/>
        </w:rPr>
        <w:t>两组将种子提前在蒸馏水中浸泡三天，这样做基于的假设是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0C78484A"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）若要探究</w:t>
      </w:r>
      <w:r>
        <w:rPr>
          <w:rFonts w:ascii="Times New Roman" w:eastAsia="新宋体" w:hAnsi="Times New Roman" w:hint="eastAsia"/>
          <w:szCs w:val="21"/>
        </w:rPr>
        <w:t>A</w:t>
      </w:r>
      <w:r>
        <w:rPr>
          <w:rFonts w:ascii="Times New Roman" w:eastAsia="新宋体" w:hAnsi="Times New Roman" w:hint="eastAsia"/>
          <w:szCs w:val="21"/>
        </w:rPr>
        <w:t>组种子萌发的最适温度是否为</w:t>
      </w:r>
      <w:r>
        <w:rPr>
          <w:rFonts w:ascii="Times New Roman" w:eastAsia="新宋体" w:hAnsi="Times New Roman" w:hint="eastAsia"/>
          <w:szCs w:val="21"/>
        </w:rPr>
        <w:t>25.0</w:t>
      </w:r>
      <w:r>
        <w:rPr>
          <w:rFonts w:ascii="Times New Roman" w:eastAsia="新宋体" w:hAnsi="Times New Roman" w:hint="eastAsia"/>
          <w:szCs w:val="21"/>
        </w:rPr>
        <w:t>℃，请简要写出实验思路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7D7A07C9"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）我县春季的平均温度为</w:t>
      </w:r>
      <w:r>
        <w:rPr>
          <w:rFonts w:ascii="Times New Roman" w:eastAsia="新宋体" w:hAnsi="Times New Roman" w:hint="eastAsia"/>
          <w:szCs w:val="21"/>
        </w:rPr>
        <w:t>17.5</w:t>
      </w:r>
      <w:r>
        <w:rPr>
          <w:rFonts w:ascii="Times New Roman" w:eastAsia="新宋体" w:hAnsi="Times New Roman" w:hint="eastAsia"/>
          <w:szCs w:val="21"/>
        </w:rPr>
        <w:t>℃左右，若要大面积种植山茶树，根据上述实验，你认为在春季山茶自然播种前，对将要播种的种子如何处理</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4D89A01B" w14:textId="77777777" w:rsidR="00B539D7" w:rsidRDefault="00000000">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2023</w:t>
      </w:r>
      <w:r>
        <w:rPr>
          <w:rFonts w:ascii="Times New Roman" w:eastAsia="新宋体" w:hAnsi="Times New Roman" w:hint="eastAsia"/>
          <w:szCs w:val="21"/>
        </w:rPr>
        <w:t>春•滨江区校级月考）草莓外的“籽”是草莓的果实，其果皮厚且硬，内含种子（如图）。自然条件下，草莓“籽”较难萌发形成新植株，利用强腐蚀性的浓硫酸处理草莓““籽”可有效解决该问题。为寻找草莓“籽”的最佳酸处理时间，小新进行了如下实验。​</w:t>
      </w:r>
    </w:p>
    <w:p w14:paraId="33D00FD7" w14:textId="77777777" w:rsidR="00B539D7" w:rsidRDefault="00000000">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取若干粒大小相似的草莓“籽”，平均分成</w:t>
      </w:r>
      <w:r>
        <w:rPr>
          <w:rFonts w:ascii="Times New Roman" w:eastAsia="新宋体" w:hAnsi="Times New Roman" w:hint="eastAsia"/>
          <w:szCs w:val="21"/>
        </w:rPr>
        <w:t>5</w:t>
      </w:r>
      <w:r>
        <w:rPr>
          <w:rFonts w:ascii="Times New Roman" w:eastAsia="新宋体" w:hAnsi="Times New Roman" w:hint="eastAsia"/>
          <w:szCs w:val="21"/>
        </w:rPr>
        <w:t>组，并标记为</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E</w:t>
      </w:r>
      <w:r>
        <w:rPr>
          <w:rFonts w:ascii="Times New Roman" w:eastAsia="新宋体" w:hAnsi="Times New Roman" w:hint="eastAsia"/>
          <w:szCs w:val="21"/>
        </w:rPr>
        <w:t>；</w:t>
      </w:r>
    </w:p>
    <w:p w14:paraId="4FFC7163" w14:textId="77777777" w:rsidR="00B539D7" w:rsidRDefault="00000000">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利用浓硫酸泌泡</w:t>
      </w:r>
      <w:r>
        <w:rPr>
          <w:rFonts w:ascii="Times New Roman" w:eastAsia="新宋体" w:hAnsi="Times New Roman" w:hint="eastAsia"/>
          <w:szCs w:val="21"/>
        </w:rPr>
        <w:t>5</w:t>
      </w:r>
      <w:r>
        <w:rPr>
          <w:rFonts w:ascii="Times New Roman" w:eastAsia="新宋体" w:hAnsi="Times New Roman" w:hint="eastAsia"/>
          <w:szCs w:val="21"/>
        </w:rPr>
        <w:t>组草莓“籽”，时间分别为</w:t>
      </w:r>
      <w:r>
        <w:rPr>
          <w:rFonts w:ascii="Times New Roman" w:eastAsia="新宋体" w:hAnsi="Times New Roman" w:hint="eastAsia"/>
          <w:szCs w:val="21"/>
        </w:rPr>
        <w:t>0</w:t>
      </w:r>
      <w:r>
        <w:rPr>
          <w:rFonts w:ascii="Times New Roman" w:eastAsia="新宋体" w:hAnsi="Times New Roman" w:hint="eastAsia"/>
          <w:szCs w:val="21"/>
        </w:rPr>
        <w:t>秒、</w:t>
      </w:r>
      <w:r>
        <w:rPr>
          <w:rFonts w:ascii="Times New Roman" w:eastAsia="新宋体" w:hAnsi="Times New Roman" w:hint="eastAsia"/>
          <w:szCs w:val="21"/>
        </w:rPr>
        <w:t>30</w:t>
      </w:r>
      <w:r>
        <w:rPr>
          <w:rFonts w:ascii="Times New Roman" w:eastAsia="新宋体" w:hAnsi="Times New Roman" w:hint="eastAsia"/>
          <w:szCs w:val="21"/>
        </w:rPr>
        <w:t>秒、</w:t>
      </w:r>
      <w:r>
        <w:rPr>
          <w:rFonts w:ascii="Times New Roman" w:eastAsia="新宋体" w:hAnsi="Times New Roman" w:hint="eastAsia"/>
          <w:szCs w:val="21"/>
        </w:rPr>
        <w:t>60</w:t>
      </w:r>
      <w:r>
        <w:rPr>
          <w:rFonts w:ascii="Times New Roman" w:eastAsia="新宋体" w:hAnsi="Times New Roman" w:hint="eastAsia"/>
          <w:szCs w:val="21"/>
        </w:rPr>
        <w:t>秒、</w:t>
      </w:r>
      <w:r>
        <w:rPr>
          <w:rFonts w:ascii="Times New Roman" w:eastAsia="新宋体" w:hAnsi="Times New Roman" w:hint="eastAsia"/>
          <w:szCs w:val="21"/>
        </w:rPr>
        <w:t>90</w:t>
      </w:r>
      <w:r>
        <w:rPr>
          <w:rFonts w:ascii="Times New Roman" w:eastAsia="新宋体" w:hAnsi="Times New Roman" w:hint="eastAsia"/>
          <w:szCs w:val="21"/>
        </w:rPr>
        <w:t>秒、</w:t>
      </w:r>
      <w:r>
        <w:rPr>
          <w:rFonts w:ascii="Times New Roman" w:eastAsia="新宋体" w:hAnsi="Times New Roman" w:hint="eastAsia"/>
          <w:szCs w:val="21"/>
        </w:rPr>
        <w:t xml:space="preserve">120 </w:t>
      </w:r>
      <w:r>
        <w:rPr>
          <w:rFonts w:ascii="Times New Roman" w:eastAsia="新宋体" w:hAnsi="Times New Roman" w:hint="eastAsia"/>
          <w:szCs w:val="21"/>
        </w:rPr>
        <w:t>秒。</w:t>
      </w:r>
    </w:p>
    <w:p w14:paraId="2296CB58" w14:textId="77777777" w:rsidR="00B539D7" w:rsidRDefault="00000000">
      <w:pPr>
        <w:spacing w:line="360" w:lineRule="auto"/>
        <w:ind w:leftChars="130" w:left="273"/>
      </w:pPr>
      <w:r>
        <w:rPr>
          <w:rFonts w:ascii="Times New Roman" w:eastAsia="Calibri" w:hAnsi="Times New Roman" w:hint="eastAsia"/>
          <w:szCs w:val="21"/>
        </w:rPr>
        <w:t>③</w:t>
      </w:r>
      <w:r>
        <w:rPr>
          <w:rFonts w:ascii="Times New Roman" w:eastAsia="新宋体" w:hAnsi="Times New Roman" w:hint="eastAsia"/>
          <w:szCs w:val="21"/>
        </w:rPr>
        <w:t>取出没泡后的草莓“籽”，立刻用水清洗干净，将其均匀地放置在铺有湿润滤纸的培养皿中，并放置于恒温光照培养箱中培养。</w:t>
      </w:r>
    </w:p>
    <w:p w14:paraId="0E03A36C" w14:textId="77777777" w:rsidR="00B539D7" w:rsidRDefault="00000000">
      <w:pPr>
        <w:spacing w:line="360" w:lineRule="auto"/>
        <w:ind w:leftChars="130" w:left="273"/>
      </w:pPr>
      <w:r>
        <w:rPr>
          <w:rFonts w:ascii="Times New Roman" w:eastAsia="Calibri" w:hAnsi="Times New Roman" w:hint="eastAsia"/>
          <w:szCs w:val="21"/>
        </w:rPr>
        <w:t>④</w:t>
      </w:r>
      <w:r>
        <w:rPr>
          <w:rFonts w:ascii="Times New Roman" w:eastAsia="新宋体" w:hAnsi="Times New Roman" w:hint="eastAsia"/>
          <w:szCs w:val="21"/>
        </w:rPr>
        <w:t>每隔</w:t>
      </w:r>
      <w:r>
        <w:rPr>
          <w:rFonts w:ascii="Times New Roman" w:eastAsia="新宋体" w:hAnsi="Times New Roman" w:hint="eastAsia"/>
          <w:szCs w:val="21"/>
        </w:rPr>
        <w:t>7</w:t>
      </w:r>
      <w:r>
        <w:rPr>
          <w:rFonts w:ascii="Times New Roman" w:eastAsia="新宋体" w:hAnsi="Times New Roman" w:hint="eastAsia"/>
          <w:szCs w:val="21"/>
        </w:rPr>
        <w:t>天记录每组草莓“籽”的数量，并计算萌发率，实验结果如下表。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867"/>
        <w:gridCol w:w="2379"/>
        <w:gridCol w:w="948"/>
        <w:gridCol w:w="973"/>
        <w:gridCol w:w="973"/>
        <w:gridCol w:w="973"/>
        <w:gridCol w:w="973"/>
      </w:tblGrid>
      <w:tr w:rsidR="00925352" w14:paraId="1512BB91" w14:textId="77777777">
        <w:tc>
          <w:tcPr>
            <w:tcW w:w="1050" w:type="dxa"/>
            <w:vMerge w:val="restart"/>
          </w:tcPr>
          <w:p w14:paraId="3CA11F68" w14:textId="77777777" w:rsidR="00B539D7" w:rsidRDefault="00000000">
            <w:pPr>
              <w:spacing w:line="360" w:lineRule="auto"/>
              <w:jc w:val="center"/>
            </w:pPr>
            <w:r>
              <w:rPr>
                <w:rFonts w:ascii="Times New Roman" w:eastAsia="新宋体" w:hAnsi="Times New Roman" w:hint="eastAsia"/>
                <w:szCs w:val="21"/>
              </w:rPr>
              <w:t>组别</w:t>
            </w:r>
          </w:p>
        </w:tc>
        <w:tc>
          <w:tcPr>
            <w:tcW w:w="3000" w:type="dxa"/>
            <w:vMerge w:val="restart"/>
          </w:tcPr>
          <w:p w14:paraId="0C3EA2F7" w14:textId="77777777" w:rsidR="00B539D7" w:rsidRDefault="00000000">
            <w:pPr>
              <w:spacing w:line="360" w:lineRule="auto"/>
              <w:jc w:val="center"/>
            </w:pPr>
            <w:r>
              <w:rPr>
                <w:rFonts w:ascii="Times New Roman" w:eastAsia="新宋体" w:hAnsi="Times New Roman" w:hint="eastAsia"/>
                <w:szCs w:val="21"/>
              </w:rPr>
              <w:t>浓硫酸处理时间</w:t>
            </w:r>
            <w:r>
              <w:rPr>
                <w:rFonts w:ascii="Times New Roman" w:eastAsia="新宋体" w:hAnsi="Times New Roman" w:hint="eastAsia"/>
                <w:szCs w:val="21"/>
              </w:rPr>
              <w:t>/</w:t>
            </w:r>
            <w:r>
              <w:rPr>
                <w:rFonts w:ascii="Times New Roman" w:eastAsia="新宋体" w:hAnsi="Times New Roman" w:hint="eastAsia"/>
                <w:szCs w:val="21"/>
              </w:rPr>
              <w:t>秒</w:t>
            </w:r>
          </w:p>
        </w:tc>
        <w:tc>
          <w:tcPr>
            <w:tcW w:w="5710" w:type="dxa"/>
            <w:gridSpan w:val="5"/>
          </w:tcPr>
          <w:p w14:paraId="59FE8A76" w14:textId="77777777" w:rsidR="00B539D7" w:rsidRDefault="00000000">
            <w:pPr>
              <w:spacing w:line="360" w:lineRule="auto"/>
              <w:jc w:val="center"/>
            </w:pPr>
            <w:r>
              <w:rPr>
                <w:rFonts w:ascii="Times New Roman" w:eastAsia="新宋体" w:hAnsi="Times New Roman" w:hint="eastAsia"/>
                <w:szCs w:val="21"/>
              </w:rPr>
              <w:t>草莓“籽”萌发率</w:t>
            </w:r>
            <w:r>
              <w:rPr>
                <w:rFonts w:ascii="Times New Roman" w:eastAsia="新宋体" w:hAnsi="Times New Roman" w:hint="eastAsia"/>
                <w:szCs w:val="21"/>
              </w:rPr>
              <w:t>/%</w:t>
            </w:r>
          </w:p>
        </w:tc>
      </w:tr>
      <w:tr w:rsidR="00925352" w14:paraId="2304A84A" w14:textId="77777777">
        <w:tc>
          <w:tcPr>
            <w:tcW w:w="1050" w:type="dxa"/>
            <w:vMerge/>
          </w:tcPr>
          <w:p w14:paraId="0AB27655" w14:textId="77777777" w:rsidR="00B539D7" w:rsidRDefault="00000000">
            <w:pPr>
              <w:spacing w:line="360" w:lineRule="auto"/>
            </w:pPr>
          </w:p>
        </w:tc>
        <w:tc>
          <w:tcPr>
            <w:tcW w:w="3000" w:type="dxa"/>
            <w:vMerge/>
          </w:tcPr>
          <w:p w14:paraId="7B724762" w14:textId="77777777" w:rsidR="00B539D7" w:rsidRDefault="00000000">
            <w:pPr>
              <w:spacing w:line="360" w:lineRule="auto"/>
            </w:pPr>
          </w:p>
        </w:tc>
        <w:tc>
          <w:tcPr>
            <w:tcW w:w="1142" w:type="dxa"/>
          </w:tcPr>
          <w:p w14:paraId="6A2976C1" w14:textId="77777777" w:rsidR="00B539D7" w:rsidRDefault="00000000">
            <w:pPr>
              <w:spacing w:line="360" w:lineRule="auto"/>
              <w:jc w:val="center"/>
            </w:pPr>
            <w:r>
              <w:rPr>
                <w:rFonts w:ascii="Times New Roman" w:eastAsia="新宋体" w:hAnsi="Times New Roman" w:hint="eastAsia"/>
                <w:szCs w:val="21"/>
              </w:rPr>
              <w:t>7</w:t>
            </w:r>
            <w:r>
              <w:rPr>
                <w:rFonts w:ascii="Times New Roman" w:eastAsia="新宋体" w:hAnsi="Times New Roman" w:hint="eastAsia"/>
                <w:szCs w:val="21"/>
              </w:rPr>
              <w:t>天</w:t>
            </w:r>
          </w:p>
        </w:tc>
        <w:tc>
          <w:tcPr>
            <w:tcW w:w="1142" w:type="dxa"/>
          </w:tcPr>
          <w:p w14:paraId="53BDC991" w14:textId="77777777" w:rsidR="00B539D7" w:rsidRDefault="00000000">
            <w:pPr>
              <w:spacing w:line="360" w:lineRule="auto"/>
              <w:jc w:val="center"/>
            </w:pPr>
            <w:r>
              <w:rPr>
                <w:rFonts w:ascii="Times New Roman" w:eastAsia="新宋体" w:hAnsi="Times New Roman" w:hint="eastAsia"/>
                <w:szCs w:val="21"/>
              </w:rPr>
              <w:t>14</w:t>
            </w:r>
            <w:r>
              <w:rPr>
                <w:rFonts w:ascii="Times New Roman" w:eastAsia="新宋体" w:hAnsi="Times New Roman" w:hint="eastAsia"/>
                <w:szCs w:val="21"/>
              </w:rPr>
              <w:t>天</w:t>
            </w:r>
          </w:p>
        </w:tc>
        <w:tc>
          <w:tcPr>
            <w:tcW w:w="1142" w:type="dxa"/>
          </w:tcPr>
          <w:p w14:paraId="32EA9864" w14:textId="77777777" w:rsidR="00B539D7" w:rsidRDefault="00000000">
            <w:pPr>
              <w:spacing w:line="360" w:lineRule="auto"/>
              <w:jc w:val="center"/>
            </w:pPr>
            <w:r>
              <w:rPr>
                <w:rFonts w:ascii="Times New Roman" w:eastAsia="新宋体" w:hAnsi="Times New Roman" w:hint="eastAsia"/>
                <w:szCs w:val="21"/>
              </w:rPr>
              <w:t>21</w:t>
            </w:r>
            <w:r>
              <w:rPr>
                <w:rFonts w:ascii="Times New Roman" w:eastAsia="新宋体" w:hAnsi="Times New Roman" w:hint="eastAsia"/>
                <w:szCs w:val="21"/>
              </w:rPr>
              <w:t>天</w:t>
            </w:r>
          </w:p>
        </w:tc>
        <w:tc>
          <w:tcPr>
            <w:tcW w:w="1142" w:type="dxa"/>
          </w:tcPr>
          <w:p w14:paraId="6CE51090" w14:textId="77777777" w:rsidR="00B539D7" w:rsidRDefault="00000000">
            <w:pPr>
              <w:spacing w:line="360" w:lineRule="auto"/>
              <w:jc w:val="center"/>
            </w:pPr>
            <w:r>
              <w:rPr>
                <w:rFonts w:ascii="Times New Roman" w:eastAsia="新宋体" w:hAnsi="Times New Roman" w:hint="eastAsia"/>
                <w:szCs w:val="21"/>
              </w:rPr>
              <w:t>28</w:t>
            </w:r>
            <w:r>
              <w:rPr>
                <w:rFonts w:ascii="Times New Roman" w:eastAsia="新宋体" w:hAnsi="Times New Roman" w:hint="eastAsia"/>
                <w:szCs w:val="21"/>
              </w:rPr>
              <w:t>天</w:t>
            </w:r>
          </w:p>
        </w:tc>
        <w:tc>
          <w:tcPr>
            <w:tcW w:w="1142" w:type="dxa"/>
          </w:tcPr>
          <w:p w14:paraId="2AB95528" w14:textId="77777777" w:rsidR="00B539D7" w:rsidRDefault="00000000">
            <w:pPr>
              <w:spacing w:line="360" w:lineRule="auto"/>
              <w:jc w:val="center"/>
            </w:pPr>
            <w:r>
              <w:rPr>
                <w:rFonts w:ascii="Times New Roman" w:eastAsia="新宋体" w:hAnsi="Times New Roman" w:hint="eastAsia"/>
                <w:szCs w:val="21"/>
              </w:rPr>
              <w:t>35</w:t>
            </w:r>
            <w:r>
              <w:rPr>
                <w:rFonts w:ascii="Times New Roman" w:eastAsia="新宋体" w:hAnsi="Times New Roman" w:hint="eastAsia"/>
                <w:szCs w:val="21"/>
              </w:rPr>
              <w:t>天</w:t>
            </w:r>
          </w:p>
        </w:tc>
      </w:tr>
      <w:tr w:rsidR="00925352" w14:paraId="0D42AB0D" w14:textId="77777777">
        <w:tc>
          <w:tcPr>
            <w:tcW w:w="1050" w:type="dxa"/>
          </w:tcPr>
          <w:p w14:paraId="04B8E0AC" w14:textId="77777777" w:rsidR="00B539D7" w:rsidRDefault="00000000">
            <w:pPr>
              <w:spacing w:line="360" w:lineRule="auto"/>
              <w:jc w:val="center"/>
            </w:pPr>
            <w:r>
              <w:rPr>
                <w:rFonts w:ascii="Times New Roman" w:eastAsia="新宋体" w:hAnsi="Times New Roman" w:hint="eastAsia"/>
                <w:szCs w:val="21"/>
              </w:rPr>
              <w:t>A</w:t>
            </w:r>
          </w:p>
        </w:tc>
        <w:tc>
          <w:tcPr>
            <w:tcW w:w="3000" w:type="dxa"/>
          </w:tcPr>
          <w:p w14:paraId="438FEC65" w14:textId="77777777" w:rsidR="00B539D7" w:rsidRDefault="00000000">
            <w:pPr>
              <w:spacing w:line="360" w:lineRule="auto"/>
              <w:jc w:val="center"/>
            </w:pPr>
            <w:r>
              <w:rPr>
                <w:rFonts w:ascii="Times New Roman" w:eastAsia="新宋体" w:hAnsi="Times New Roman" w:hint="eastAsia"/>
                <w:szCs w:val="21"/>
              </w:rPr>
              <w:t>0</w:t>
            </w:r>
          </w:p>
        </w:tc>
        <w:tc>
          <w:tcPr>
            <w:tcW w:w="1142" w:type="dxa"/>
          </w:tcPr>
          <w:p w14:paraId="036CA43B" w14:textId="77777777" w:rsidR="00B539D7" w:rsidRDefault="00000000">
            <w:pPr>
              <w:spacing w:line="360" w:lineRule="auto"/>
              <w:jc w:val="center"/>
            </w:pPr>
            <w:r>
              <w:rPr>
                <w:rFonts w:ascii="Times New Roman" w:eastAsia="新宋体" w:hAnsi="Times New Roman" w:hint="eastAsia"/>
                <w:szCs w:val="21"/>
              </w:rPr>
              <w:t>0</w:t>
            </w:r>
          </w:p>
        </w:tc>
        <w:tc>
          <w:tcPr>
            <w:tcW w:w="1142" w:type="dxa"/>
          </w:tcPr>
          <w:p w14:paraId="79E50E1F" w14:textId="77777777" w:rsidR="00B539D7" w:rsidRDefault="00000000">
            <w:pPr>
              <w:spacing w:line="360" w:lineRule="auto"/>
              <w:jc w:val="center"/>
            </w:pPr>
            <w:r>
              <w:rPr>
                <w:rFonts w:ascii="Times New Roman" w:eastAsia="新宋体" w:hAnsi="Times New Roman" w:hint="eastAsia"/>
                <w:szCs w:val="21"/>
              </w:rPr>
              <w:t>20</w:t>
            </w:r>
          </w:p>
        </w:tc>
        <w:tc>
          <w:tcPr>
            <w:tcW w:w="1142" w:type="dxa"/>
          </w:tcPr>
          <w:p w14:paraId="635BBF49" w14:textId="77777777" w:rsidR="00B539D7" w:rsidRDefault="00000000">
            <w:pPr>
              <w:spacing w:line="360" w:lineRule="auto"/>
              <w:jc w:val="center"/>
            </w:pPr>
            <w:r>
              <w:rPr>
                <w:rFonts w:ascii="Times New Roman" w:eastAsia="新宋体" w:hAnsi="Times New Roman" w:hint="eastAsia"/>
                <w:szCs w:val="21"/>
              </w:rPr>
              <w:t>36.7</w:t>
            </w:r>
          </w:p>
        </w:tc>
        <w:tc>
          <w:tcPr>
            <w:tcW w:w="1142" w:type="dxa"/>
          </w:tcPr>
          <w:p w14:paraId="51C62F75" w14:textId="77777777" w:rsidR="00B539D7" w:rsidRDefault="00000000">
            <w:pPr>
              <w:spacing w:line="360" w:lineRule="auto"/>
              <w:jc w:val="center"/>
            </w:pPr>
            <w:r>
              <w:rPr>
                <w:rFonts w:ascii="Times New Roman" w:eastAsia="新宋体" w:hAnsi="Times New Roman" w:hint="eastAsia"/>
                <w:szCs w:val="21"/>
              </w:rPr>
              <w:t>53.3</w:t>
            </w:r>
          </w:p>
        </w:tc>
        <w:tc>
          <w:tcPr>
            <w:tcW w:w="1142" w:type="dxa"/>
          </w:tcPr>
          <w:p w14:paraId="3B177079" w14:textId="77777777" w:rsidR="00B539D7" w:rsidRDefault="00000000">
            <w:pPr>
              <w:spacing w:line="360" w:lineRule="auto"/>
              <w:jc w:val="center"/>
            </w:pPr>
            <w:r>
              <w:rPr>
                <w:rFonts w:ascii="Times New Roman" w:eastAsia="新宋体" w:hAnsi="Times New Roman" w:hint="eastAsia"/>
                <w:szCs w:val="21"/>
              </w:rPr>
              <w:t>63.3</w:t>
            </w:r>
          </w:p>
        </w:tc>
      </w:tr>
      <w:tr w:rsidR="00925352" w14:paraId="0037F5BF" w14:textId="77777777">
        <w:tc>
          <w:tcPr>
            <w:tcW w:w="1050" w:type="dxa"/>
          </w:tcPr>
          <w:p w14:paraId="51A8C413" w14:textId="77777777" w:rsidR="00B539D7" w:rsidRDefault="00000000">
            <w:pPr>
              <w:spacing w:line="360" w:lineRule="auto"/>
              <w:jc w:val="center"/>
            </w:pPr>
            <w:r>
              <w:rPr>
                <w:rFonts w:ascii="Times New Roman" w:eastAsia="新宋体" w:hAnsi="Times New Roman" w:hint="eastAsia"/>
                <w:szCs w:val="21"/>
              </w:rPr>
              <w:t>B</w:t>
            </w:r>
          </w:p>
        </w:tc>
        <w:tc>
          <w:tcPr>
            <w:tcW w:w="3000" w:type="dxa"/>
          </w:tcPr>
          <w:p w14:paraId="5276E923" w14:textId="77777777" w:rsidR="00B539D7" w:rsidRDefault="00000000">
            <w:pPr>
              <w:spacing w:line="360" w:lineRule="auto"/>
              <w:jc w:val="center"/>
            </w:pPr>
            <w:r>
              <w:rPr>
                <w:rFonts w:ascii="Times New Roman" w:eastAsia="新宋体" w:hAnsi="Times New Roman" w:hint="eastAsia"/>
                <w:szCs w:val="21"/>
              </w:rPr>
              <w:t>30</w:t>
            </w:r>
          </w:p>
        </w:tc>
        <w:tc>
          <w:tcPr>
            <w:tcW w:w="1142" w:type="dxa"/>
          </w:tcPr>
          <w:p w14:paraId="36DAD48F" w14:textId="77777777" w:rsidR="00B539D7" w:rsidRDefault="00000000">
            <w:pPr>
              <w:spacing w:line="360" w:lineRule="auto"/>
              <w:jc w:val="center"/>
            </w:pPr>
            <w:r>
              <w:rPr>
                <w:rFonts w:ascii="Times New Roman" w:eastAsia="新宋体" w:hAnsi="Times New Roman" w:hint="eastAsia"/>
                <w:szCs w:val="21"/>
              </w:rPr>
              <w:t>3.3</w:t>
            </w:r>
          </w:p>
        </w:tc>
        <w:tc>
          <w:tcPr>
            <w:tcW w:w="1142" w:type="dxa"/>
          </w:tcPr>
          <w:p w14:paraId="04193A8F" w14:textId="77777777" w:rsidR="00B539D7" w:rsidRDefault="00000000">
            <w:pPr>
              <w:spacing w:line="360" w:lineRule="auto"/>
              <w:jc w:val="center"/>
            </w:pPr>
            <w:r>
              <w:rPr>
                <w:rFonts w:ascii="Times New Roman" w:eastAsia="新宋体" w:hAnsi="Times New Roman" w:hint="eastAsia"/>
                <w:szCs w:val="21"/>
              </w:rPr>
              <w:t>33.3</w:t>
            </w:r>
          </w:p>
        </w:tc>
        <w:tc>
          <w:tcPr>
            <w:tcW w:w="1142" w:type="dxa"/>
          </w:tcPr>
          <w:p w14:paraId="56E833CC" w14:textId="77777777" w:rsidR="00B539D7" w:rsidRDefault="00000000">
            <w:pPr>
              <w:spacing w:line="360" w:lineRule="auto"/>
              <w:jc w:val="center"/>
            </w:pPr>
            <w:r>
              <w:rPr>
                <w:rFonts w:ascii="Times New Roman" w:eastAsia="新宋体" w:hAnsi="Times New Roman" w:hint="eastAsia"/>
                <w:szCs w:val="21"/>
              </w:rPr>
              <w:t>53.3</w:t>
            </w:r>
          </w:p>
        </w:tc>
        <w:tc>
          <w:tcPr>
            <w:tcW w:w="1142" w:type="dxa"/>
          </w:tcPr>
          <w:p w14:paraId="25180DA0" w14:textId="77777777" w:rsidR="00B539D7" w:rsidRDefault="00000000">
            <w:pPr>
              <w:spacing w:line="360" w:lineRule="auto"/>
              <w:jc w:val="center"/>
            </w:pPr>
            <w:r>
              <w:rPr>
                <w:rFonts w:ascii="Times New Roman" w:eastAsia="新宋体" w:hAnsi="Times New Roman" w:hint="eastAsia"/>
                <w:szCs w:val="21"/>
              </w:rPr>
              <w:t>60</w:t>
            </w:r>
          </w:p>
        </w:tc>
        <w:tc>
          <w:tcPr>
            <w:tcW w:w="1142" w:type="dxa"/>
          </w:tcPr>
          <w:p w14:paraId="26CF77E9" w14:textId="77777777" w:rsidR="00B539D7" w:rsidRDefault="00000000">
            <w:pPr>
              <w:spacing w:line="360" w:lineRule="auto"/>
              <w:jc w:val="center"/>
            </w:pPr>
            <w:r>
              <w:rPr>
                <w:rFonts w:ascii="Times New Roman" w:eastAsia="新宋体" w:hAnsi="Times New Roman" w:hint="eastAsia"/>
                <w:szCs w:val="21"/>
              </w:rPr>
              <w:t>73.3</w:t>
            </w:r>
          </w:p>
        </w:tc>
      </w:tr>
      <w:tr w:rsidR="00925352" w14:paraId="5CDAD0A2" w14:textId="77777777">
        <w:tc>
          <w:tcPr>
            <w:tcW w:w="1050" w:type="dxa"/>
          </w:tcPr>
          <w:p w14:paraId="7DDB5A87" w14:textId="77777777" w:rsidR="00B539D7" w:rsidRDefault="00000000">
            <w:pPr>
              <w:spacing w:line="360" w:lineRule="auto"/>
              <w:jc w:val="center"/>
            </w:pPr>
            <w:r>
              <w:rPr>
                <w:rFonts w:ascii="Times New Roman" w:eastAsia="新宋体" w:hAnsi="Times New Roman" w:hint="eastAsia"/>
                <w:szCs w:val="21"/>
              </w:rPr>
              <w:t>C</w:t>
            </w:r>
          </w:p>
        </w:tc>
        <w:tc>
          <w:tcPr>
            <w:tcW w:w="3000" w:type="dxa"/>
          </w:tcPr>
          <w:p w14:paraId="632CEB72" w14:textId="77777777" w:rsidR="00B539D7" w:rsidRDefault="00000000">
            <w:pPr>
              <w:spacing w:line="360" w:lineRule="auto"/>
              <w:jc w:val="center"/>
            </w:pPr>
            <w:r>
              <w:rPr>
                <w:rFonts w:ascii="Times New Roman" w:eastAsia="新宋体" w:hAnsi="Times New Roman" w:hint="eastAsia"/>
                <w:szCs w:val="21"/>
              </w:rPr>
              <w:t>60</w:t>
            </w:r>
          </w:p>
        </w:tc>
        <w:tc>
          <w:tcPr>
            <w:tcW w:w="1142" w:type="dxa"/>
          </w:tcPr>
          <w:p w14:paraId="4D516D20" w14:textId="77777777" w:rsidR="00B539D7" w:rsidRDefault="00000000">
            <w:pPr>
              <w:spacing w:line="360" w:lineRule="auto"/>
              <w:jc w:val="center"/>
            </w:pPr>
            <w:r>
              <w:rPr>
                <w:rFonts w:ascii="Times New Roman" w:eastAsia="新宋体" w:hAnsi="Times New Roman" w:hint="eastAsia"/>
                <w:szCs w:val="21"/>
              </w:rPr>
              <w:t>10</w:t>
            </w:r>
          </w:p>
        </w:tc>
        <w:tc>
          <w:tcPr>
            <w:tcW w:w="1142" w:type="dxa"/>
          </w:tcPr>
          <w:p w14:paraId="47D43001" w14:textId="77777777" w:rsidR="00B539D7" w:rsidRDefault="00000000">
            <w:pPr>
              <w:spacing w:line="360" w:lineRule="auto"/>
              <w:jc w:val="center"/>
            </w:pPr>
            <w:r>
              <w:rPr>
                <w:rFonts w:ascii="Times New Roman" w:eastAsia="新宋体" w:hAnsi="Times New Roman" w:hint="eastAsia"/>
                <w:szCs w:val="21"/>
              </w:rPr>
              <w:t>43.3</w:t>
            </w:r>
          </w:p>
        </w:tc>
        <w:tc>
          <w:tcPr>
            <w:tcW w:w="1142" w:type="dxa"/>
          </w:tcPr>
          <w:p w14:paraId="324265DD" w14:textId="77777777" w:rsidR="00B539D7" w:rsidRDefault="00000000">
            <w:pPr>
              <w:spacing w:line="360" w:lineRule="auto"/>
              <w:jc w:val="center"/>
            </w:pPr>
            <w:r>
              <w:rPr>
                <w:rFonts w:ascii="Times New Roman" w:eastAsia="新宋体" w:hAnsi="Times New Roman" w:hint="eastAsia"/>
                <w:szCs w:val="21"/>
              </w:rPr>
              <w:t>53.3</w:t>
            </w:r>
          </w:p>
        </w:tc>
        <w:tc>
          <w:tcPr>
            <w:tcW w:w="1142" w:type="dxa"/>
          </w:tcPr>
          <w:p w14:paraId="384A9E69" w14:textId="77777777" w:rsidR="00B539D7" w:rsidRDefault="00000000">
            <w:pPr>
              <w:spacing w:line="360" w:lineRule="auto"/>
              <w:jc w:val="center"/>
            </w:pPr>
            <w:r>
              <w:rPr>
                <w:rFonts w:ascii="Times New Roman" w:eastAsia="新宋体" w:hAnsi="Times New Roman" w:hint="eastAsia"/>
                <w:szCs w:val="21"/>
              </w:rPr>
              <w:t>63.3</w:t>
            </w:r>
          </w:p>
        </w:tc>
        <w:tc>
          <w:tcPr>
            <w:tcW w:w="1142" w:type="dxa"/>
          </w:tcPr>
          <w:p w14:paraId="21ABF4CB" w14:textId="77777777" w:rsidR="00B539D7" w:rsidRDefault="00000000">
            <w:pPr>
              <w:spacing w:line="360" w:lineRule="auto"/>
              <w:jc w:val="center"/>
            </w:pPr>
            <w:r>
              <w:rPr>
                <w:rFonts w:ascii="Times New Roman" w:eastAsia="新宋体" w:hAnsi="Times New Roman" w:hint="eastAsia"/>
                <w:szCs w:val="21"/>
              </w:rPr>
              <w:t>76.6</w:t>
            </w:r>
          </w:p>
        </w:tc>
      </w:tr>
      <w:tr w:rsidR="00925352" w14:paraId="2BFC5B62" w14:textId="77777777">
        <w:tc>
          <w:tcPr>
            <w:tcW w:w="1050" w:type="dxa"/>
          </w:tcPr>
          <w:p w14:paraId="5182BC3B" w14:textId="77777777" w:rsidR="00B539D7" w:rsidRDefault="00000000">
            <w:pPr>
              <w:spacing w:line="360" w:lineRule="auto"/>
              <w:jc w:val="center"/>
            </w:pPr>
            <w:r>
              <w:rPr>
                <w:rFonts w:ascii="Times New Roman" w:eastAsia="新宋体" w:hAnsi="Times New Roman" w:hint="eastAsia"/>
                <w:szCs w:val="21"/>
              </w:rPr>
              <w:lastRenderedPageBreak/>
              <w:t>D</w:t>
            </w:r>
          </w:p>
        </w:tc>
        <w:tc>
          <w:tcPr>
            <w:tcW w:w="3000" w:type="dxa"/>
          </w:tcPr>
          <w:p w14:paraId="1F7BF40F" w14:textId="77777777" w:rsidR="00B539D7" w:rsidRDefault="00000000">
            <w:pPr>
              <w:spacing w:line="360" w:lineRule="auto"/>
              <w:jc w:val="center"/>
            </w:pPr>
            <w:r>
              <w:rPr>
                <w:rFonts w:ascii="Times New Roman" w:eastAsia="新宋体" w:hAnsi="Times New Roman" w:hint="eastAsia"/>
                <w:szCs w:val="21"/>
              </w:rPr>
              <w:t>90</w:t>
            </w:r>
          </w:p>
        </w:tc>
        <w:tc>
          <w:tcPr>
            <w:tcW w:w="1142" w:type="dxa"/>
          </w:tcPr>
          <w:p w14:paraId="714EA802" w14:textId="77777777" w:rsidR="00B539D7" w:rsidRDefault="00000000">
            <w:pPr>
              <w:spacing w:line="360" w:lineRule="auto"/>
              <w:jc w:val="center"/>
            </w:pPr>
            <w:r>
              <w:rPr>
                <w:rFonts w:ascii="Times New Roman" w:eastAsia="新宋体" w:hAnsi="Times New Roman" w:hint="eastAsia"/>
                <w:szCs w:val="21"/>
              </w:rPr>
              <w:t>10</w:t>
            </w:r>
          </w:p>
        </w:tc>
        <w:tc>
          <w:tcPr>
            <w:tcW w:w="1142" w:type="dxa"/>
          </w:tcPr>
          <w:p w14:paraId="71903648" w14:textId="77777777" w:rsidR="00B539D7" w:rsidRDefault="00000000">
            <w:pPr>
              <w:spacing w:line="360" w:lineRule="auto"/>
              <w:jc w:val="center"/>
            </w:pPr>
            <w:r>
              <w:rPr>
                <w:rFonts w:ascii="Times New Roman" w:eastAsia="新宋体" w:hAnsi="Times New Roman" w:hint="eastAsia"/>
                <w:szCs w:val="21"/>
              </w:rPr>
              <w:t>46.7</w:t>
            </w:r>
          </w:p>
        </w:tc>
        <w:tc>
          <w:tcPr>
            <w:tcW w:w="1142" w:type="dxa"/>
          </w:tcPr>
          <w:p w14:paraId="447F552D" w14:textId="77777777" w:rsidR="00B539D7" w:rsidRDefault="00000000">
            <w:pPr>
              <w:spacing w:line="360" w:lineRule="auto"/>
              <w:jc w:val="center"/>
            </w:pPr>
            <w:r>
              <w:rPr>
                <w:rFonts w:ascii="Times New Roman" w:eastAsia="新宋体" w:hAnsi="Times New Roman" w:hint="eastAsia"/>
                <w:szCs w:val="21"/>
              </w:rPr>
              <w:t>66.7</w:t>
            </w:r>
          </w:p>
        </w:tc>
        <w:tc>
          <w:tcPr>
            <w:tcW w:w="1142" w:type="dxa"/>
          </w:tcPr>
          <w:p w14:paraId="63F38446" w14:textId="77777777" w:rsidR="00B539D7" w:rsidRDefault="00000000">
            <w:pPr>
              <w:spacing w:line="360" w:lineRule="auto"/>
              <w:jc w:val="center"/>
            </w:pPr>
            <w:r>
              <w:rPr>
                <w:rFonts w:ascii="Times New Roman" w:eastAsia="新宋体" w:hAnsi="Times New Roman" w:hint="eastAsia"/>
                <w:szCs w:val="21"/>
              </w:rPr>
              <w:t>68</w:t>
            </w:r>
          </w:p>
        </w:tc>
        <w:tc>
          <w:tcPr>
            <w:tcW w:w="1142" w:type="dxa"/>
          </w:tcPr>
          <w:p w14:paraId="102664F9" w14:textId="77777777" w:rsidR="00B539D7" w:rsidRDefault="00000000">
            <w:pPr>
              <w:spacing w:line="360" w:lineRule="auto"/>
              <w:jc w:val="center"/>
            </w:pPr>
            <w:r>
              <w:rPr>
                <w:rFonts w:ascii="Times New Roman" w:eastAsia="新宋体" w:hAnsi="Times New Roman" w:hint="eastAsia"/>
                <w:szCs w:val="21"/>
              </w:rPr>
              <w:t>80</w:t>
            </w:r>
          </w:p>
        </w:tc>
      </w:tr>
      <w:tr w:rsidR="00925352" w14:paraId="65B8046E" w14:textId="77777777">
        <w:tc>
          <w:tcPr>
            <w:tcW w:w="1050" w:type="dxa"/>
          </w:tcPr>
          <w:p w14:paraId="0B4A778D" w14:textId="77777777" w:rsidR="00B539D7" w:rsidRDefault="00000000">
            <w:pPr>
              <w:spacing w:line="360" w:lineRule="auto"/>
              <w:jc w:val="center"/>
            </w:pPr>
            <w:r>
              <w:rPr>
                <w:rFonts w:ascii="Times New Roman" w:eastAsia="新宋体" w:hAnsi="Times New Roman" w:hint="eastAsia"/>
                <w:szCs w:val="21"/>
              </w:rPr>
              <w:t>E</w:t>
            </w:r>
          </w:p>
        </w:tc>
        <w:tc>
          <w:tcPr>
            <w:tcW w:w="3000" w:type="dxa"/>
          </w:tcPr>
          <w:p w14:paraId="42D9117F" w14:textId="77777777" w:rsidR="00B539D7" w:rsidRDefault="00000000">
            <w:pPr>
              <w:spacing w:line="360" w:lineRule="auto"/>
              <w:jc w:val="center"/>
            </w:pPr>
            <w:r>
              <w:rPr>
                <w:rFonts w:ascii="Times New Roman" w:eastAsia="新宋体" w:hAnsi="Times New Roman" w:hint="eastAsia"/>
                <w:szCs w:val="21"/>
              </w:rPr>
              <w:t>120</w:t>
            </w:r>
          </w:p>
        </w:tc>
        <w:tc>
          <w:tcPr>
            <w:tcW w:w="1142" w:type="dxa"/>
          </w:tcPr>
          <w:p w14:paraId="1C811499" w14:textId="77777777" w:rsidR="00B539D7" w:rsidRDefault="00000000">
            <w:pPr>
              <w:spacing w:line="360" w:lineRule="auto"/>
              <w:jc w:val="center"/>
            </w:pPr>
            <w:r>
              <w:rPr>
                <w:rFonts w:ascii="Times New Roman" w:eastAsia="新宋体" w:hAnsi="Times New Roman" w:hint="eastAsia"/>
                <w:szCs w:val="21"/>
              </w:rPr>
              <w:t>10</w:t>
            </w:r>
          </w:p>
        </w:tc>
        <w:tc>
          <w:tcPr>
            <w:tcW w:w="1142" w:type="dxa"/>
          </w:tcPr>
          <w:p w14:paraId="1EFFF4CC" w14:textId="77777777" w:rsidR="00B539D7" w:rsidRDefault="00000000">
            <w:pPr>
              <w:spacing w:line="360" w:lineRule="auto"/>
              <w:jc w:val="center"/>
            </w:pPr>
            <w:r>
              <w:rPr>
                <w:rFonts w:ascii="Times New Roman" w:eastAsia="新宋体" w:hAnsi="Times New Roman" w:hint="eastAsia"/>
                <w:szCs w:val="21"/>
              </w:rPr>
              <w:t>50</w:t>
            </w:r>
          </w:p>
        </w:tc>
        <w:tc>
          <w:tcPr>
            <w:tcW w:w="1142" w:type="dxa"/>
          </w:tcPr>
          <w:p w14:paraId="5C5EE6F6" w14:textId="77777777" w:rsidR="00B539D7" w:rsidRDefault="00000000">
            <w:pPr>
              <w:spacing w:line="360" w:lineRule="auto"/>
              <w:jc w:val="center"/>
            </w:pPr>
            <w:r>
              <w:rPr>
                <w:rFonts w:ascii="Times New Roman" w:eastAsia="新宋体" w:hAnsi="Times New Roman" w:hint="eastAsia"/>
                <w:szCs w:val="21"/>
              </w:rPr>
              <w:t>70</w:t>
            </w:r>
          </w:p>
        </w:tc>
        <w:tc>
          <w:tcPr>
            <w:tcW w:w="1142" w:type="dxa"/>
          </w:tcPr>
          <w:p w14:paraId="3FCF55B1" w14:textId="77777777" w:rsidR="00B539D7" w:rsidRDefault="00000000">
            <w:pPr>
              <w:spacing w:line="360" w:lineRule="auto"/>
              <w:jc w:val="center"/>
            </w:pPr>
            <w:r>
              <w:rPr>
                <w:rFonts w:ascii="Times New Roman" w:eastAsia="新宋体" w:hAnsi="Times New Roman" w:hint="eastAsia"/>
                <w:szCs w:val="21"/>
              </w:rPr>
              <w:t>70</w:t>
            </w:r>
          </w:p>
        </w:tc>
        <w:tc>
          <w:tcPr>
            <w:tcW w:w="1142" w:type="dxa"/>
          </w:tcPr>
          <w:p w14:paraId="1017377A" w14:textId="77777777" w:rsidR="00B539D7" w:rsidRDefault="00000000">
            <w:pPr>
              <w:spacing w:line="360" w:lineRule="auto"/>
              <w:jc w:val="center"/>
            </w:pPr>
            <w:r>
              <w:rPr>
                <w:rFonts w:ascii="Times New Roman" w:eastAsia="新宋体" w:hAnsi="Times New Roman" w:hint="eastAsia"/>
                <w:szCs w:val="21"/>
              </w:rPr>
              <w:t>70</w:t>
            </w:r>
          </w:p>
        </w:tc>
      </w:tr>
    </w:tbl>
    <w:p w14:paraId="5F8EEA3E"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）浓硫酸处理过的草莓“籽”，更容易满足种子萌发所需的条件。该条件指的是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08BD3726"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）步骤</w:t>
      </w:r>
      <w:r>
        <w:rPr>
          <w:rFonts w:ascii="Times New Roman" w:eastAsia="Calibri" w:hAnsi="Times New Roman" w:hint="eastAsia"/>
          <w:szCs w:val="21"/>
        </w:rPr>
        <w:t>③</w:t>
      </w:r>
      <w:r>
        <w:rPr>
          <w:rFonts w:ascii="Times New Roman" w:eastAsia="新宋体" w:hAnsi="Times New Roman" w:hint="eastAsia"/>
          <w:szCs w:val="21"/>
        </w:rPr>
        <w:t>中，需立刻用水洗净浓硫酸浸泡后的草莓“籽”的原因是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5DF9727D"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）实验过程中需要在培养皿中加入湿润滤纸，目的是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45A9FC67"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）农科园为培育新品种，短时间内需要大量草莓幼苗，则草莓“籽”浓硫酸处理的最佳时间应为多少，并说明理由。</w:t>
      </w:r>
    </w:p>
    <w:p w14:paraId="2544D0D7" w14:textId="77777777" w:rsidR="00B539D7" w:rsidRDefault="00000000">
      <w:pPr>
        <w:spacing w:line="360" w:lineRule="auto"/>
        <w:ind w:leftChars="130" w:left="273"/>
      </w:pPr>
      <w:r>
        <w:rPr>
          <w:rFonts w:ascii="Times New Roman" w:eastAsia="新宋体" w:hAnsi="Times New Roman" w:hint="eastAsia"/>
          <w:noProof/>
          <w:szCs w:val="21"/>
        </w:rPr>
        <w:drawing>
          <wp:inline distT="0" distB="0" distL="0" distR="0" wp14:anchorId="209E863F" wp14:editId="7C90D79B">
            <wp:extent cx="991000" cy="933827"/>
            <wp:effectExtent l="0" t="0" r="0" b="0"/>
            <wp:docPr id="40656768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567681" name="图片24" descr=" "/>
                    <pic:cNvPicPr/>
                  </pic:nvPicPr>
                  <pic:blipFill>
                    <a:blip r:embed="rId8" cstate="print"/>
                    <a:stretch>
                      <a:fillRect/>
                    </a:stretch>
                  </pic:blipFill>
                  <pic:spPr>
                    <a:xfrm>
                      <a:off x="0" y="0"/>
                      <a:ext cx="991000" cy="933827"/>
                    </a:xfrm>
                    <a:prstGeom prst="rect">
                      <a:avLst/>
                    </a:prstGeom>
                  </pic:spPr>
                </pic:pic>
              </a:graphicData>
            </a:graphic>
          </wp:inline>
        </w:drawing>
      </w:r>
    </w:p>
    <w:p w14:paraId="5C0C7E47" w14:textId="77777777" w:rsidR="00B539D7" w:rsidRDefault="00000000">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2023</w:t>
      </w:r>
      <w:r>
        <w:rPr>
          <w:rFonts w:ascii="Times New Roman" w:eastAsia="新宋体" w:hAnsi="Times New Roman" w:hint="eastAsia"/>
          <w:szCs w:val="21"/>
        </w:rPr>
        <w:t>春•庆元县校级月考）为探究种子萌发的环境条件，某同学设计了如下实验：在甲、乙、丙、丁四个培养圆内分别放等量的棉花，在棉花的上面都放入</w:t>
      </w:r>
      <w:r>
        <w:rPr>
          <w:rFonts w:ascii="Times New Roman" w:eastAsia="新宋体" w:hAnsi="Times New Roman" w:hint="eastAsia"/>
          <w:szCs w:val="21"/>
        </w:rPr>
        <w:t>25</w:t>
      </w:r>
      <w:r>
        <w:rPr>
          <w:rFonts w:ascii="Times New Roman" w:eastAsia="新宋体" w:hAnsi="Times New Roman" w:hint="eastAsia"/>
          <w:szCs w:val="21"/>
        </w:rPr>
        <w:t>粒大小基本相同的豌豆种子，然后将它们放在不同条件下进行培养，数目后记录种子</w:t>
      </w:r>
      <w:r>
        <w:rPr>
          <w:rFonts w:ascii="Times New Roman" w:eastAsia="新宋体" w:hAnsi="Times New Roman" w:hint="eastAsia"/>
          <w:szCs w:val="21"/>
        </w:rPr>
        <w:t xml:space="preserve"> </w:t>
      </w:r>
      <w:r>
        <w:rPr>
          <w:rFonts w:ascii="Times New Roman" w:eastAsia="新宋体" w:hAnsi="Times New Roman" w:hint="eastAsia"/>
          <w:szCs w:val="21"/>
        </w:rPr>
        <w:t>萌发的情况如下表。请分析回答下列问题。</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322"/>
        <w:gridCol w:w="1905"/>
        <w:gridCol w:w="803"/>
        <w:gridCol w:w="2253"/>
        <w:gridCol w:w="803"/>
      </w:tblGrid>
      <w:tr w:rsidR="00925352" w14:paraId="0CC82F83" w14:textId="77777777">
        <w:tc>
          <w:tcPr>
            <w:tcW w:w="2940" w:type="dxa"/>
          </w:tcPr>
          <w:p w14:paraId="66555025" w14:textId="77777777" w:rsidR="00B539D7" w:rsidRDefault="00000000">
            <w:pPr>
              <w:spacing w:line="360" w:lineRule="auto"/>
              <w:jc w:val="center"/>
            </w:pPr>
            <w:r>
              <w:rPr>
                <w:rFonts w:ascii="Times New Roman" w:eastAsia="新宋体" w:hAnsi="Times New Roman" w:hint="eastAsia"/>
                <w:szCs w:val="21"/>
              </w:rPr>
              <w:t>组别</w:t>
            </w:r>
          </w:p>
        </w:tc>
        <w:tc>
          <w:tcPr>
            <w:tcW w:w="2445" w:type="dxa"/>
          </w:tcPr>
          <w:p w14:paraId="71F079EC" w14:textId="77777777" w:rsidR="00B539D7" w:rsidRDefault="00000000">
            <w:pPr>
              <w:spacing w:line="360" w:lineRule="auto"/>
              <w:jc w:val="center"/>
            </w:pPr>
            <w:r>
              <w:rPr>
                <w:rFonts w:ascii="Times New Roman" w:eastAsia="新宋体" w:hAnsi="Times New Roman" w:hint="eastAsia"/>
                <w:szCs w:val="21"/>
              </w:rPr>
              <w:t>甲</w:t>
            </w:r>
          </w:p>
        </w:tc>
        <w:tc>
          <w:tcPr>
            <w:tcW w:w="1005" w:type="dxa"/>
          </w:tcPr>
          <w:p w14:paraId="318254D0" w14:textId="77777777" w:rsidR="00B539D7" w:rsidRDefault="00000000">
            <w:pPr>
              <w:spacing w:line="360" w:lineRule="auto"/>
              <w:jc w:val="center"/>
            </w:pPr>
            <w:r>
              <w:rPr>
                <w:rFonts w:ascii="Times New Roman" w:eastAsia="新宋体" w:hAnsi="Times New Roman" w:hint="eastAsia"/>
                <w:szCs w:val="21"/>
              </w:rPr>
              <w:t>乙</w:t>
            </w:r>
          </w:p>
        </w:tc>
        <w:tc>
          <w:tcPr>
            <w:tcW w:w="2925" w:type="dxa"/>
          </w:tcPr>
          <w:p w14:paraId="6FFC6FA0" w14:textId="77777777" w:rsidR="00B539D7" w:rsidRDefault="00000000">
            <w:pPr>
              <w:spacing w:line="360" w:lineRule="auto"/>
              <w:jc w:val="center"/>
            </w:pPr>
            <w:r>
              <w:rPr>
                <w:rFonts w:ascii="Times New Roman" w:eastAsia="新宋体" w:hAnsi="Times New Roman" w:hint="eastAsia"/>
                <w:szCs w:val="21"/>
              </w:rPr>
              <w:t>丙</w:t>
            </w:r>
          </w:p>
        </w:tc>
        <w:tc>
          <w:tcPr>
            <w:tcW w:w="1005" w:type="dxa"/>
          </w:tcPr>
          <w:p w14:paraId="42533294" w14:textId="77777777" w:rsidR="00B539D7" w:rsidRDefault="00000000">
            <w:pPr>
              <w:spacing w:line="360" w:lineRule="auto"/>
              <w:jc w:val="center"/>
            </w:pPr>
            <w:r>
              <w:rPr>
                <w:rFonts w:ascii="Times New Roman" w:eastAsia="新宋体" w:hAnsi="Times New Roman" w:hint="eastAsia"/>
                <w:szCs w:val="21"/>
              </w:rPr>
              <w:t>丁</w:t>
            </w:r>
          </w:p>
        </w:tc>
      </w:tr>
      <w:tr w:rsidR="00925352" w14:paraId="6A3C1C55" w14:textId="77777777">
        <w:tc>
          <w:tcPr>
            <w:tcW w:w="2940" w:type="dxa"/>
          </w:tcPr>
          <w:p w14:paraId="76D35C99" w14:textId="77777777" w:rsidR="00B539D7" w:rsidRDefault="00000000">
            <w:pPr>
              <w:spacing w:line="360" w:lineRule="auto"/>
              <w:jc w:val="center"/>
            </w:pPr>
            <w:r>
              <w:rPr>
                <w:rFonts w:ascii="Times New Roman" w:eastAsia="新宋体" w:hAnsi="Times New Roman" w:hint="eastAsia"/>
                <w:szCs w:val="21"/>
              </w:rPr>
              <w:t>场所</w:t>
            </w:r>
          </w:p>
        </w:tc>
        <w:tc>
          <w:tcPr>
            <w:tcW w:w="2445" w:type="dxa"/>
          </w:tcPr>
          <w:p w14:paraId="259459A3" w14:textId="77777777" w:rsidR="00B539D7" w:rsidRDefault="00000000">
            <w:pPr>
              <w:spacing w:line="360" w:lineRule="auto"/>
              <w:jc w:val="center"/>
            </w:pPr>
            <w:r>
              <w:rPr>
                <w:rFonts w:ascii="Times New Roman" w:eastAsia="新宋体" w:hAnsi="Times New Roman" w:hint="eastAsia"/>
                <w:szCs w:val="21"/>
              </w:rPr>
              <w:t>阳光下</w:t>
            </w:r>
          </w:p>
        </w:tc>
        <w:tc>
          <w:tcPr>
            <w:tcW w:w="1005" w:type="dxa"/>
          </w:tcPr>
          <w:p w14:paraId="473F8606" w14:textId="77777777" w:rsidR="00B539D7" w:rsidRDefault="00000000">
            <w:pPr>
              <w:spacing w:line="360" w:lineRule="auto"/>
              <w:jc w:val="center"/>
            </w:pPr>
            <w:r>
              <w:rPr>
                <w:rFonts w:ascii="Times New Roman" w:eastAsia="新宋体" w:hAnsi="Times New Roman" w:hint="eastAsia"/>
                <w:szCs w:val="21"/>
              </w:rPr>
              <w:t>阳光下</w:t>
            </w:r>
          </w:p>
        </w:tc>
        <w:tc>
          <w:tcPr>
            <w:tcW w:w="2925" w:type="dxa"/>
          </w:tcPr>
          <w:p w14:paraId="6B057CC7" w14:textId="77777777" w:rsidR="00B539D7" w:rsidRDefault="00000000">
            <w:pPr>
              <w:spacing w:line="360" w:lineRule="auto"/>
              <w:jc w:val="center"/>
            </w:pPr>
            <w:r>
              <w:rPr>
                <w:rFonts w:ascii="Times New Roman" w:eastAsia="新宋体" w:hAnsi="Times New Roman" w:hint="eastAsia"/>
                <w:szCs w:val="21"/>
              </w:rPr>
              <w:t>黑暗中</w:t>
            </w:r>
          </w:p>
        </w:tc>
        <w:tc>
          <w:tcPr>
            <w:tcW w:w="1005" w:type="dxa"/>
          </w:tcPr>
          <w:p w14:paraId="4C90CE03" w14:textId="77777777" w:rsidR="00B539D7" w:rsidRDefault="00000000">
            <w:pPr>
              <w:spacing w:line="360" w:lineRule="auto"/>
              <w:jc w:val="center"/>
            </w:pPr>
            <w:r>
              <w:rPr>
                <w:rFonts w:ascii="Times New Roman" w:eastAsia="新宋体" w:hAnsi="Times New Roman" w:hint="eastAsia"/>
                <w:szCs w:val="21"/>
              </w:rPr>
              <w:t>黑暗中</w:t>
            </w:r>
          </w:p>
        </w:tc>
      </w:tr>
      <w:tr w:rsidR="00925352" w14:paraId="6697C40B" w14:textId="77777777">
        <w:tc>
          <w:tcPr>
            <w:tcW w:w="2940" w:type="dxa"/>
          </w:tcPr>
          <w:p w14:paraId="1F17E184" w14:textId="77777777" w:rsidR="00B539D7" w:rsidRDefault="00000000">
            <w:pPr>
              <w:spacing w:line="360" w:lineRule="auto"/>
              <w:jc w:val="center"/>
            </w:pPr>
            <w:r>
              <w:rPr>
                <w:rFonts w:ascii="Times New Roman" w:eastAsia="新宋体" w:hAnsi="Times New Roman" w:hint="eastAsia"/>
                <w:szCs w:val="21"/>
              </w:rPr>
              <w:t>温度℃</w:t>
            </w:r>
          </w:p>
        </w:tc>
        <w:tc>
          <w:tcPr>
            <w:tcW w:w="2445" w:type="dxa"/>
          </w:tcPr>
          <w:p w14:paraId="7233495C" w14:textId="77777777" w:rsidR="00B539D7" w:rsidRDefault="00000000">
            <w:pPr>
              <w:spacing w:line="360" w:lineRule="auto"/>
              <w:jc w:val="center"/>
            </w:pPr>
            <w:r>
              <w:rPr>
                <w:rFonts w:ascii="Times New Roman" w:eastAsia="新宋体" w:hAnsi="Times New Roman" w:hint="eastAsia"/>
                <w:szCs w:val="21"/>
              </w:rPr>
              <w:t>23</w:t>
            </w:r>
          </w:p>
        </w:tc>
        <w:tc>
          <w:tcPr>
            <w:tcW w:w="1005" w:type="dxa"/>
          </w:tcPr>
          <w:p w14:paraId="34924868" w14:textId="77777777" w:rsidR="00B539D7" w:rsidRDefault="00000000">
            <w:pPr>
              <w:spacing w:line="360" w:lineRule="auto"/>
              <w:jc w:val="center"/>
            </w:pPr>
            <w:r>
              <w:rPr>
                <w:rFonts w:ascii="Times New Roman" w:eastAsia="新宋体" w:hAnsi="Times New Roman" w:hint="eastAsia"/>
                <w:szCs w:val="21"/>
              </w:rPr>
              <w:t>23</w:t>
            </w:r>
          </w:p>
        </w:tc>
        <w:tc>
          <w:tcPr>
            <w:tcW w:w="2925" w:type="dxa"/>
          </w:tcPr>
          <w:p w14:paraId="6AF08C87" w14:textId="77777777" w:rsidR="00B539D7" w:rsidRDefault="00000000">
            <w:pPr>
              <w:spacing w:line="360" w:lineRule="auto"/>
              <w:jc w:val="center"/>
            </w:pPr>
            <w:r>
              <w:rPr>
                <w:rFonts w:ascii="Times New Roman" w:eastAsia="新宋体" w:hAnsi="Times New Roman" w:hint="eastAsia"/>
                <w:szCs w:val="21"/>
              </w:rPr>
              <w:t>23</w:t>
            </w:r>
          </w:p>
        </w:tc>
        <w:tc>
          <w:tcPr>
            <w:tcW w:w="1005" w:type="dxa"/>
          </w:tcPr>
          <w:p w14:paraId="294C1393" w14:textId="77777777" w:rsidR="00B539D7" w:rsidRDefault="00000000">
            <w:pPr>
              <w:spacing w:line="360" w:lineRule="auto"/>
              <w:jc w:val="center"/>
            </w:pPr>
            <w:r>
              <w:rPr>
                <w:rFonts w:ascii="Times New Roman" w:eastAsia="新宋体" w:hAnsi="Times New Roman" w:hint="eastAsia"/>
                <w:szCs w:val="21"/>
              </w:rPr>
              <w:t>23</w:t>
            </w:r>
          </w:p>
        </w:tc>
      </w:tr>
      <w:tr w:rsidR="00925352" w14:paraId="0703EDCE" w14:textId="77777777">
        <w:tc>
          <w:tcPr>
            <w:tcW w:w="2940" w:type="dxa"/>
          </w:tcPr>
          <w:p w14:paraId="6748CB6F" w14:textId="77777777" w:rsidR="00B539D7" w:rsidRDefault="00000000">
            <w:pPr>
              <w:spacing w:line="360" w:lineRule="auto"/>
              <w:jc w:val="center"/>
            </w:pPr>
            <w:r>
              <w:rPr>
                <w:rFonts w:ascii="Times New Roman" w:eastAsia="新宋体" w:hAnsi="Times New Roman" w:hint="eastAsia"/>
                <w:szCs w:val="21"/>
              </w:rPr>
              <w:t>棉花干湿状态</w:t>
            </w:r>
          </w:p>
        </w:tc>
        <w:tc>
          <w:tcPr>
            <w:tcW w:w="2445" w:type="dxa"/>
          </w:tcPr>
          <w:p w14:paraId="6EB161AD" w14:textId="77777777" w:rsidR="00B539D7" w:rsidRDefault="00000000">
            <w:pPr>
              <w:spacing w:line="360" w:lineRule="auto"/>
              <w:jc w:val="center"/>
            </w:pPr>
            <w:r>
              <w:rPr>
                <w:rFonts w:ascii="Times New Roman" w:eastAsia="新宋体" w:hAnsi="Times New Roman" w:hint="eastAsia"/>
                <w:szCs w:val="21"/>
              </w:rPr>
              <w:t>潮湿（含一定水分）</w:t>
            </w:r>
          </w:p>
        </w:tc>
        <w:tc>
          <w:tcPr>
            <w:tcW w:w="1005" w:type="dxa"/>
          </w:tcPr>
          <w:p w14:paraId="25FD0975" w14:textId="77777777" w:rsidR="00B539D7" w:rsidRDefault="00000000">
            <w:pPr>
              <w:spacing w:line="360" w:lineRule="auto"/>
              <w:jc w:val="center"/>
            </w:pPr>
            <w:r>
              <w:rPr>
                <w:rFonts w:ascii="Times New Roman" w:eastAsia="新宋体" w:hAnsi="Times New Roman" w:hint="eastAsia"/>
                <w:szCs w:val="21"/>
              </w:rPr>
              <w:t>干燥</w:t>
            </w:r>
          </w:p>
        </w:tc>
        <w:tc>
          <w:tcPr>
            <w:tcW w:w="2925" w:type="dxa"/>
          </w:tcPr>
          <w:p w14:paraId="77609EA6" w14:textId="77777777" w:rsidR="00B539D7" w:rsidRDefault="00000000">
            <w:pPr>
              <w:spacing w:line="360" w:lineRule="auto"/>
              <w:jc w:val="center"/>
            </w:pPr>
            <w:r>
              <w:rPr>
                <w:rFonts w:ascii="Times New Roman" w:eastAsia="新宋体" w:hAnsi="Times New Roman" w:hint="eastAsia"/>
                <w:szCs w:val="21"/>
              </w:rPr>
              <w:t>潮湿（含一定水分）</w:t>
            </w:r>
          </w:p>
        </w:tc>
        <w:tc>
          <w:tcPr>
            <w:tcW w:w="1005" w:type="dxa"/>
          </w:tcPr>
          <w:p w14:paraId="50B33BA4" w14:textId="77777777" w:rsidR="00B539D7" w:rsidRDefault="00000000">
            <w:pPr>
              <w:spacing w:line="360" w:lineRule="auto"/>
              <w:jc w:val="center"/>
            </w:pPr>
            <w:r>
              <w:rPr>
                <w:rFonts w:ascii="Times New Roman" w:eastAsia="新宋体" w:hAnsi="Times New Roman" w:hint="eastAsia"/>
                <w:szCs w:val="21"/>
              </w:rPr>
              <w:t>干燥</w:t>
            </w:r>
          </w:p>
        </w:tc>
      </w:tr>
      <w:tr w:rsidR="00925352" w14:paraId="50AFA287" w14:textId="77777777">
        <w:tc>
          <w:tcPr>
            <w:tcW w:w="2940" w:type="dxa"/>
          </w:tcPr>
          <w:p w14:paraId="3CC6A88A" w14:textId="77777777" w:rsidR="00B539D7" w:rsidRDefault="00000000">
            <w:pPr>
              <w:spacing w:line="360" w:lineRule="auto"/>
              <w:jc w:val="center"/>
            </w:pPr>
            <w:r>
              <w:rPr>
                <w:rFonts w:ascii="Times New Roman" w:eastAsia="新宋体" w:hAnsi="Times New Roman" w:hint="eastAsia"/>
                <w:szCs w:val="21"/>
              </w:rPr>
              <w:t>种子萌发数量（粒）</w:t>
            </w:r>
          </w:p>
        </w:tc>
        <w:tc>
          <w:tcPr>
            <w:tcW w:w="2445" w:type="dxa"/>
          </w:tcPr>
          <w:p w14:paraId="2C3C9285" w14:textId="77777777" w:rsidR="00B539D7" w:rsidRDefault="00000000">
            <w:pPr>
              <w:spacing w:line="360" w:lineRule="auto"/>
              <w:jc w:val="center"/>
            </w:pPr>
            <w:r>
              <w:rPr>
                <w:rFonts w:ascii="Times New Roman" w:eastAsia="新宋体" w:hAnsi="Times New Roman" w:hint="eastAsia"/>
                <w:szCs w:val="21"/>
              </w:rPr>
              <w:t>23</w:t>
            </w:r>
          </w:p>
        </w:tc>
        <w:tc>
          <w:tcPr>
            <w:tcW w:w="1005" w:type="dxa"/>
          </w:tcPr>
          <w:p w14:paraId="2ACDD0BC" w14:textId="77777777" w:rsidR="00B539D7" w:rsidRDefault="00000000">
            <w:pPr>
              <w:spacing w:line="360" w:lineRule="auto"/>
              <w:jc w:val="center"/>
            </w:pPr>
            <w:r>
              <w:rPr>
                <w:rFonts w:ascii="Times New Roman" w:eastAsia="新宋体" w:hAnsi="Times New Roman" w:hint="eastAsia"/>
                <w:szCs w:val="21"/>
              </w:rPr>
              <w:t>0</w:t>
            </w:r>
          </w:p>
        </w:tc>
        <w:tc>
          <w:tcPr>
            <w:tcW w:w="2925" w:type="dxa"/>
          </w:tcPr>
          <w:p w14:paraId="34CD7CA9" w14:textId="77777777" w:rsidR="00B539D7" w:rsidRDefault="00000000">
            <w:pPr>
              <w:spacing w:line="360" w:lineRule="auto"/>
              <w:jc w:val="center"/>
            </w:pPr>
            <w:r>
              <w:rPr>
                <w:rFonts w:ascii="Times New Roman" w:eastAsia="新宋体" w:hAnsi="Times New Roman" w:hint="eastAsia"/>
                <w:szCs w:val="21"/>
              </w:rPr>
              <w:t>24</w:t>
            </w:r>
          </w:p>
        </w:tc>
        <w:tc>
          <w:tcPr>
            <w:tcW w:w="1005" w:type="dxa"/>
          </w:tcPr>
          <w:p w14:paraId="4A343A5B" w14:textId="77777777" w:rsidR="00B539D7" w:rsidRDefault="00000000">
            <w:pPr>
              <w:spacing w:line="360" w:lineRule="auto"/>
              <w:jc w:val="center"/>
            </w:pPr>
            <w:r>
              <w:rPr>
                <w:rFonts w:ascii="Times New Roman" w:eastAsia="新宋体" w:hAnsi="Times New Roman" w:hint="eastAsia"/>
                <w:szCs w:val="21"/>
              </w:rPr>
              <w:t>0</w:t>
            </w:r>
          </w:p>
        </w:tc>
      </w:tr>
    </w:tbl>
    <w:p w14:paraId="7CFAFD57"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）根据该同学的实验设计可以推测，本实验探究了水分和</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是否为影响种子萌发的环境条件。</w:t>
      </w:r>
    </w:p>
    <w:p w14:paraId="43D5ECD0"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）根据实验甲和</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的结果判断，光照不是种子萌发的环境条件，作出这种判断的理由是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00EACB4C"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）实验甲中有</w:t>
      </w:r>
      <w:r>
        <w:rPr>
          <w:rFonts w:ascii="Times New Roman" w:eastAsia="新宋体" w:hAnsi="Times New Roman" w:hint="eastAsia"/>
          <w:szCs w:val="21"/>
        </w:rPr>
        <w:t>2</w:t>
      </w:r>
      <w:r>
        <w:rPr>
          <w:rFonts w:ascii="Times New Roman" w:eastAsia="新宋体" w:hAnsi="Times New Roman" w:hint="eastAsia"/>
          <w:szCs w:val="21"/>
        </w:rPr>
        <w:t>粒种子没有萌发，其可能的原因是：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4A85CD05" w14:textId="77777777" w:rsidR="00B539D7" w:rsidRDefault="00000000">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2023</w:t>
      </w:r>
      <w:r>
        <w:rPr>
          <w:rFonts w:ascii="Times New Roman" w:eastAsia="新宋体" w:hAnsi="Times New Roman" w:hint="eastAsia"/>
          <w:szCs w:val="21"/>
        </w:rPr>
        <w:t>•乐清市模拟）下列为小明利用保温箱、玻璃杯、蒸馏水、优良的豌豆种子来探究种子萌发条件的实验：</w:t>
      </w:r>
    </w:p>
    <w:p w14:paraId="0A170B51" w14:textId="77777777" w:rsidR="00B539D7" w:rsidRDefault="00000000">
      <w:pPr>
        <w:spacing w:line="360" w:lineRule="auto"/>
        <w:ind w:leftChars="130" w:left="273"/>
      </w:pPr>
      <w:r>
        <w:rPr>
          <w:rFonts w:ascii="Times New Roman" w:eastAsia="新宋体" w:hAnsi="Times New Roman" w:hint="eastAsia"/>
          <w:noProof/>
          <w:szCs w:val="21"/>
        </w:rPr>
        <w:lastRenderedPageBreak/>
        <w:drawing>
          <wp:inline distT="0" distB="0" distL="0" distR="0" wp14:anchorId="5BAC4267" wp14:editId="7A7C553D">
            <wp:extent cx="5282195" cy="1392939"/>
            <wp:effectExtent l="0" t="0" r="0" b="0"/>
            <wp:docPr id="831749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74914" name="图片24" descr=" "/>
                    <pic:cNvPicPr/>
                  </pic:nvPicPr>
                  <pic:blipFill>
                    <a:blip r:embed="rId9" cstate="print"/>
                    <a:stretch>
                      <a:fillRect/>
                    </a:stretch>
                  </pic:blipFill>
                  <pic:spPr>
                    <a:xfrm>
                      <a:off x="0" y="0"/>
                      <a:ext cx="5282195" cy="1392939"/>
                    </a:xfrm>
                    <a:prstGeom prst="rect">
                      <a:avLst/>
                    </a:prstGeom>
                  </pic:spPr>
                </pic:pic>
              </a:graphicData>
            </a:graphic>
          </wp:inline>
        </w:drawing>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000"/>
        <w:gridCol w:w="1000"/>
        <w:gridCol w:w="1000"/>
        <w:gridCol w:w="1000"/>
        <w:gridCol w:w="1000"/>
        <w:gridCol w:w="1000"/>
        <w:gridCol w:w="1000"/>
        <w:gridCol w:w="1000"/>
      </w:tblGrid>
      <w:tr w:rsidR="00925352" w14:paraId="3B96B550" w14:textId="77777777">
        <w:tc>
          <w:tcPr>
            <w:tcW w:w="1000" w:type="dxa"/>
            <w:vMerge w:val="restart"/>
          </w:tcPr>
          <w:p w14:paraId="3119E0D8" w14:textId="77777777" w:rsidR="00B539D7" w:rsidRDefault="00000000">
            <w:pPr>
              <w:spacing w:line="360" w:lineRule="auto"/>
              <w:jc w:val="center"/>
            </w:pPr>
            <w:r>
              <w:rPr>
                <w:rFonts w:ascii="Times New Roman" w:eastAsia="新宋体" w:hAnsi="Times New Roman" w:hint="eastAsia"/>
                <w:szCs w:val="21"/>
              </w:rPr>
              <w:t>组别</w:t>
            </w:r>
          </w:p>
        </w:tc>
        <w:tc>
          <w:tcPr>
            <w:tcW w:w="1000" w:type="dxa"/>
            <w:vMerge w:val="restart"/>
          </w:tcPr>
          <w:p w14:paraId="48D37DB5" w14:textId="77777777" w:rsidR="00B539D7" w:rsidRDefault="00000000">
            <w:pPr>
              <w:spacing w:line="360" w:lineRule="auto"/>
              <w:jc w:val="center"/>
            </w:pPr>
            <w:r>
              <w:rPr>
                <w:rFonts w:ascii="Times New Roman" w:eastAsia="新宋体" w:hAnsi="Times New Roman" w:hint="eastAsia"/>
                <w:szCs w:val="21"/>
              </w:rPr>
              <w:t>种子数量</w:t>
            </w:r>
            <w:r>
              <w:rPr>
                <w:rFonts w:ascii="Times New Roman" w:eastAsia="新宋体" w:hAnsi="Times New Roman" w:hint="eastAsia"/>
                <w:szCs w:val="21"/>
              </w:rPr>
              <w:t>/</w:t>
            </w:r>
            <w:r>
              <w:rPr>
                <w:rFonts w:ascii="Times New Roman" w:eastAsia="新宋体" w:hAnsi="Times New Roman" w:hint="eastAsia"/>
                <w:szCs w:val="21"/>
              </w:rPr>
              <w:t>粒</w:t>
            </w:r>
          </w:p>
        </w:tc>
        <w:tc>
          <w:tcPr>
            <w:tcW w:w="1000" w:type="dxa"/>
            <w:vMerge w:val="restart"/>
          </w:tcPr>
          <w:p w14:paraId="748A6E47" w14:textId="77777777" w:rsidR="00B539D7" w:rsidRDefault="00000000">
            <w:pPr>
              <w:spacing w:line="360" w:lineRule="auto"/>
              <w:jc w:val="center"/>
            </w:pPr>
            <w:r>
              <w:rPr>
                <w:rFonts w:ascii="Times New Roman" w:eastAsia="新宋体" w:hAnsi="Times New Roman" w:hint="eastAsia"/>
                <w:szCs w:val="21"/>
              </w:rPr>
              <w:t>实验条件</w:t>
            </w:r>
          </w:p>
        </w:tc>
        <w:tc>
          <w:tcPr>
            <w:tcW w:w="5000" w:type="dxa"/>
            <w:gridSpan w:val="5"/>
          </w:tcPr>
          <w:p w14:paraId="7DB59EB6" w14:textId="77777777" w:rsidR="00B539D7" w:rsidRDefault="00000000">
            <w:pPr>
              <w:spacing w:line="360" w:lineRule="auto"/>
              <w:jc w:val="center"/>
            </w:pPr>
            <w:r>
              <w:rPr>
                <w:rFonts w:ascii="Times New Roman" w:eastAsia="新宋体" w:hAnsi="Times New Roman" w:hint="eastAsia"/>
                <w:szCs w:val="21"/>
              </w:rPr>
              <w:t>胚根长度大于</w:t>
            </w:r>
            <w:r>
              <w:rPr>
                <w:rFonts w:ascii="Times New Roman" w:eastAsia="新宋体" w:hAnsi="Times New Roman" w:hint="eastAsia"/>
                <w:szCs w:val="21"/>
              </w:rPr>
              <w:t>2</w:t>
            </w:r>
            <w:r>
              <w:rPr>
                <w:rFonts w:ascii="Times New Roman" w:eastAsia="新宋体" w:hAnsi="Times New Roman" w:hint="eastAsia"/>
                <w:szCs w:val="21"/>
              </w:rPr>
              <w:t>毫米的种子数量</w:t>
            </w:r>
            <w:r>
              <w:rPr>
                <w:rFonts w:ascii="Times New Roman" w:eastAsia="新宋体" w:hAnsi="Times New Roman" w:hint="eastAsia"/>
                <w:szCs w:val="21"/>
              </w:rPr>
              <w:t>/</w:t>
            </w:r>
            <w:r>
              <w:rPr>
                <w:rFonts w:ascii="Times New Roman" w:eastAsia="新宋体" w:hAnsi="Times New Roman" w:hint="eastAsia"/>
                <w:szCs w:val="21"/>
              </w:rPr>
              <w:t>粒</w:t>
            </w:r>
          </w:p>
        </w:tc>
      </w:tr>
      <w:tr w:rsidR="00925352" w14:paraId="0B6BE791" w14:textId="77777777">
        <w:tc>
          <w:tcPr>
            <w:tcW w:w="1000" w:type="dxa"/>
            <w:vMerge/>
          </w:tcPr>
          <w:p w14:paraId="1FB68805" w14:textId="77777777" w:rsidR="00B539D7" w:rsidRDefault="00000000">
            <w:pPr>
              <w:spacing w:line="360" w:lineRule="auto"/>
            </w:pPr>
          </w:p>
        </w:tc>
        <w:tc>
          <w:tcPr>
            <w:tcW w:w="1000" w:type="dxa"/>
            <w:vMerge/>
          </w:tcPr>
          <w:p w14:paraId="388CE602" w14:textId="77777777" w:rsidR="00B539D7" w:rsidRDefault="00000000">
            <w:pPr>
              <w:spacing w:line="360" w:lineRule="auto"/>
            </w:pPr>
          </w:p>
        </w:tc>
        <w:tc>
          <w:tcPr>
            <w:tcW w:w="1000" w:type="dxa"/>
            <w:vMerge/>
          </w:tcPr>
          <w:p w14:paraId="1060AB6D" w14:textId="77777777" w:rsidR="00B539D7" w:rsidRDefault="00000000">
            <w:pPr>
              <w:spacing w:line="360" w:lineRule="auto"/>
            </w:pPr>
          </w:p>
        </w:tc>
        <w:tc>
          <w:tcPr>
            <w:tcW w:w="1000" w:type="dxa"/>
          </w:tcPr>
          <w:p w14:paraId="679D4020" w14:textId="77777777" w:rsidR="00B539D7" w:rsidRDefault="00000000">
            <w:pPr>
              <w:spacing w:line="360" w:lineRule="auto"/>
              <w:jc w:val="center"/>
            </w:pPr>
            <w:r>
              <w:rPr>
                <w:rFonts w:ascii="Times New Roman" w:eastAsia="新宋体" w:hAnsi="Times New Roman" w:hint="eastAsia"/>
                <w:szCs w:val="21"/>
              </w:rPr>
              <w:t>1</w:t>
            </w:r>
            <w:r>
              <w:rPr>
                <w:rFonts w:ascii="Times New Roman" w:eastAsia="新宋体" w:hAnsi="Times New Roman" w:hint="eastAsia"/>
                <w:szCs w:val="21"/>
              </w:rPr>
              <w:t>天后</w:t>
            </w:r>
          </w:p>
        </w:tc>
        <w:tc>
          <w:tcPr>
            <w:tcW w:w="1000" w:type="dxa"/>
          </w:tcPr>
          <w:p w14:paraId="16B1E910" w14:textId="77777777" w:rsidR="00B539D7" w:rsidRDefault="00000000">
            <w:pPr>
              <w:spacing w:line="360" w:lineRule="auto"/>
              <w:jc w:val="center"/>
            </w:pPr>
            <w:r>
              <w:rPr>
                <w:rFonts w:ascii="Times New Roman" w:eastAsia="新宋体" w:hAnsi="Times New Roman" w:hint="eastAsia"/>
                <w:szCs w:val="21"/>
              </w:rPr>
              <w:t>2</w:t>
            </w:r>
            <w:r>
              <w:rPr>
                <w:rFonts w:ascii="Times New Roman" w:eastAsia="新宋体" w:hAnsi="Times New Roman" w:hint="eastAsia"/>
                <w:szCs w:val="21"/>
              </w:rPr>
              <w:t>天后</w:t>
            </w:r>
          </w:p>
        </w:tc>
        <w:tc>
          <w:tcPr>
            <w:tcW w:w="1000" w:type="dxa"/>
          </w:tcPr>
          <w:p w14:paraId="4246D1B2" w14:textId="77777777" w:rsidR="00B539D7" w:rsidRDefault="00000000">
            <w:pPr>
              <w:spacing w:line="360" w:lineRule="auto"/>
              <w:jc w:val="center"/>
            </w:pPr>
            <w:r>
              <w:rPr>
                <w:rFonts w:ascii="Times New Roman" w:eastAsia="新宋体" w:hAnsi="Times New Roman" w:hint="eastAsia"/>
                <w:szCs w:val="21"/>
              </w:rPr>
              <w:t>3</w:t>
            </w:r>
            <w:r>
              <w:rPr>
                <w:rFonts w:ascii="Times New Roman" w:eastAsia="新宋体" w:hAnsi="Times New Roman" w:hint="eastAsia"/>
                <w:szCs w:val="21"/>
              </w:rPr>
              <w:t>天后</w:t>
            </w:r>
          </w:p>
        </w:tc>
        <w:tc>
          <w:tcPr>
            <w:tcW w:w="1000" w:type="dxa"/>
          </w:tcPr>
          <w:p w14:paraId="31E76D0F" w14:textId="77777777" w:rsidR="00B539D7" w:rsidRDefault="00000000">
            <w:pPr>
              <w:spacing w:line="360" w:lineRule="auto"/>
              <w:jc w:val="center"/>
            </w:pPr>
            <w:r>
              <w:rPr>
                <w:rFonts w:ascii="Times New Roman" w:eastAsia="新宋体" w:hAnsi="Times New Roman" w:hint="eastAsia"/>
                <w:szCs w:val="21"/>
              </w:rPr>
              <w:t>4</w:t>
            </w:r>
            <w:r>
              <w:rPr>
                <w:rFonts w:ascii="Times New Roman" w:eastAsia="新宋体" w:hAnsi="Times New Roman" w:hint="eastAsia"/>
                <w:szCs w:val="21"/>
              </w:rPr>
              <w:t>天后</w:t>
            </w:r>
          </w:p>
        </w:tc>
        <w:tc>
          <w:tcPr>
            <w:tcW w:w="1000" w:type="dxa"/>
          </w:tcPr>
          <w:p w14:paraId="164FB8A9" w14:textId="77777777" w:rsidR="00B539D7" w:rsidRDefault="00000000">
            <w:pPr>
              <w:spacing w:line="360" w:lineRule="auto"/>
              <w:jc w:val="center"/>
            </w:pPr>
            <w:r>
              <w:rPr>
                <w:rFonts w:ascii="Times New Roman" w:eastAsia="新宋体" w:hAnsi="Times New Roman" w:hint="eastAsia"/>
                <w:szCs w:val="21"/>
              </w:rPr>
              <w:t>5</w:t>
            </w:r>
            <w:r>
              <w:rPr>
                <w:rFonts w:ascii="Times New Roman" w:eastAsia="新宋体" w:hAnsi="Times New Roman" w:hint="eastAsia"/>
                <w:szCs w:val="21"/>
              </w:rPr>
              <w:t>天后</w:t>
            </w:r>
          </w:p>
        </w:tc>
      </w:tr>
      <w:tr w:rsidR="00925352" w14:paraId="762D0E13" w14:textId="77777777">
        <w:tc>
          <w:tcPr>
            <w:tcW w:w="1000" w:type="dxa"/>
          </w:tcPr>
          <w:p w14:paraId="459F53AF" w14:textId="77777777" w:rsidR="00B539D7" w:rsidRDefault="00000000">
            <w:pPr>
              <w:spacing w:line="360" w:lineRule="auto"/>
              <w:jc w:val="center"/>
            </w:pPr>
            <w:r>
              <w:rPr>
                <w:rFonts w:ascii="Times New Roman" w:eastAsia="新宋体" w:hAnsi="Times New Roman" w:hint="eastAsia"/>
                <w:szCs w:val="21"/>
              </w:rPr>
              <w:t>甲</w:t>
            </w:r>
          </w:p>
        </w:tc>
        <w:tc>
          <w:tcPr>
            <w:tcW w:w="1000" w:type="dxa"/>
          </w:tcPr>
          <w:p w14:paraId="0C5A2849" w14:textId="77777777" w:rsidR="00B539D7" w:rsidRDefault="00000000">
            <w:pPr>
              <w:spacing w:line="360" w:lineRule="auto"/>
              <w:jc w:val="center"/>
            </w:pPr>
            <w:r>
              <w:rPr>
                <w:rFonts w:ascii="Times New Roman" w:eastAsia="新宋体" w:hAnsi="Times New Roman" w:hint="eastAsia"/>
                <w:szCs w:val="21"/>
              </w:rPr>
              <w:t>50</w:t>
            </w:r>
            <w:r>
              <w:rPr>
                <w:rFonts w:ascii="Times New Roman" w:eastAsia="新宋体" w:hAnsi="Times New Roman" w:hint="eastAsia"/>
                <w:szCs w:val="21"/>
              </w:rPr>
              <w:t>粒</w:t>
            </w:r>
          </w:p>
        </w:tc>
        <w:tc>
          <w:tcPr>
            <w:tcW w:w="1000" w:type="dxa"/>
          </w:tcPr>
          <w:p w14:paraId="79C82579" w14:textId="77777777" w:rsidR="00B539D7" w:rsidRDefault="00000000">
            <w:pPr>
              <w:spacing w:line="360" w:lineRule="auto"/>
              <w:jc w:val="center"/>
            </w:pPr>
            <w:r>
              <w:rPr>
                <w:rFonts w:ascii="Times New Roman" w:eastAsia="新宋体" w:hAnsi="Times New Roman" w:hint="eastAsia"/>
                <w:szCs w:val="21"/>
              </w:rPr>
              <w:t>室内</w:t>
            </w:r>
            <w:r>
              <w:rPr>
                <w:rFonts w:ascii="Times New Roman" w:eastAsia="新宋体" w:hAnsi="Times New Roman" w:hint="eastAsia"/>
                <w:szCs w:val="21"/>
              </w:rPr>
              <w:t>25</w:t>
            </w:r>
            <w:r>
              <w:rPr>
                <w:rFonts w:ascii="Times New Roman" w:eastAsia="新宋体" w:hAnsi="Times New Roman" w:hint="eastAsia"/>
                <w:szCs w:val="21"/>
              </w:rPr>
              <w:t>℃，干燥</w:t>
            </w:r>
          </w:p>
        </w:tc>
        <w:tc>
          <w:tcPr>
            <w:tcW w:w="1000" w:type="dxa"/>
          </w:tcPr>
          <w:p w14:paraId="0E529290" w14:textId="77777777" w:rsidR="00B539D7" w:rsidRDefault="00000000">
            <w:pPr>
              <w:spacing w:line="360" w:lineRule="auto"/>
              <w:jc w:val="center"/>
            </w:pPr>
            <w:r>
              <w:rPr>
                <w:rFonts w:ascii="Times New Roman" w:eastAsia="新宋体" w:hAnsi="Times New Roman" w:hint="eastAsia"/>
                <w:szCs w:val="21"/>
              </w:rPr>
              <w:t>0</w:t>
            </w:r>
          </w:p>
        </w:tc>
        <w:tc>
          <w:tcPr>
            <w:tcW w:w="1000" w:type="dxa"/>
          </w:tcPr>
          <w:p w14:paraId="10CD5EAE" w14:textId="77777777" w:rsidR="00B539D7" w:rsidRDefault="00000000">
            <w:pPr>
              <w:spacing w:line="360" w:lineRule="auto"/>
              <w:jc w:val="center"/>
            </w:pPr>
            <w:r>
              <w:rPr>
                <w:rFonts w:ascii="Times New Roman" w:eastAsia="新宋体" w:hAnsi="Times New Roman" w:hint="eastAsia"/>
                <w:szCs w:val="21"/>
              </w:rPr>
              <w:t>0</w:t>
            </w:r>
          </w:p>
        </w:tc>
        <w:tc>
          <w:tcPr>
            <w:tcW w:w="1000" w:type="dxa"/>
          </w:tcPr>
          <w:p w14:paraId="31B5EDD0" w14:textId="77777777" w:rsidR="00B539D7" w:rsidRDefault="00000000">
            <w:pPr>
              <w:spacing w:line="360" w:lineRule="auto"/>
              <w:jc w:val="center"/>
            </w:pPr>
            <w:r>
              <w:rPr>
                <w:rFonts w:ascii="Times New Roman" w:eastAsia="新宋体" w:hAnsi="Times New Roman" w:hint="eastAsia"/>
                <w:szCs w:val="21"/>
              </w:rPr>
              <w:t>0</w:t>
            </w:r>
          </w:p>
        </w:tc>
        <w:tc>
          <w:tcPr>
            <w:tcW w:w="1000" w:type="dxa"/>
          </w:tcPr>
          <w:p w14:paraId="2B710BAC" w14:textId="77777777" w:rsidR="00B539D7" w:rsidRDefault="00000000">
            <w:pPr>
              <w:spacing w:line="360" w:lineRule="auto"/>
              <w:jc w:val="center"/>
            </w:pPr>
            <w:r>
              <w:rPr>
                <w:rFonts w:ascii="Times New Roman" w:eastAsia="新宋体" w:hAnsi="Times New Roman" w:hint="eastAsia"/>
                <w:szCs w:val="21"/>
              </w:rPr>
              <w:t>0</w:t>
            </w:r>
          </w:p>
        </w:tc>
        <w:tc>
          <w:tcPr>
            <w:tcW w:w="1000" w:type="dxa"/>
          </w:tcPr>
          <w:p w14:paraId="2AD9876C" w14:textId="77777777" w:rsidR="00B539D7" w:rsidRDefault="00000000">
            <w:pPr>
              <w:spacing w:line="360" w:lineRule="auto"/>
              <w:jc w:val="center"/>
            </w:pPr>
            <w:r>
              <w:rPr>
                <w:rFonts w:ascii="Times New Roman" w:eastAsia="新宋体" w:hAnsi="Times New Roman" w:hint="eastAsia"/>
                <w:szCs w:val="21"/>
              </w:rPr>
              <w:t>0</w:t>
            </w:r>
          </w:p>
        </w:tc>
      </w:tr>
      <w:tr w:rsidR="00925352" w14:paraId="2D929D82" w14:textId="77777777">
        <w:tc>
          <w:tcPr>
            <w:tcW w:w="1000" w:type="dxa"/>
          </w:tcPr>
          <w:p w14:paraId="3981F8EC" w14:textId="77777777" w:rsidR="00B539D7" w:rsidRDefault="00000000">
            <w:pPr>
              <w:spacing w:line="360" w:lineRule="auto"/>
              <w:jc w:val="center"/>
            </w:pPr>
            <w:r>
              <w:rPr>
                <w:rFonts w:ascii="Times New Roman" w:eastAsia="新宋体" w:hAnsi="Times New Roman" w:hint="eastAsia"/>
                <w:szCs w:val="21"/>
              </w:rPr>
              <w:t>乙</w:t>
            </w:r>
          </w:p>
        </w:tc>
        <w:tc>
          <w:tcPr>
            <w:tcW w:w="1000" w:type="dxa"/>
          </w:tcPr>
          <w:p w14:paraId="4A373FB0" w14:textId="77777777" w:rsidR="00B539D7" w:rsidRDefault="00000000">
            <w:pPr>
              <w:spacing w:line="360" w:lineRule="auto"/>
              <w:jc w:val="center"/>
            </w:pPr>
            <w:r>
              <w:rPr>
                <w:rFonts w:ascii="Times New Roman" w:eastAsia="新宋体" w:hAnsi="Times New Roman" w:hint="eastAsia"/>
                <w:szCs w:val="21"/>
              </w:rPr>
              <w:t>50</w:t>
            </w:r>
            <w:r>
              <w:rPr>
                <w:rFonts w:ascii="Times New Roman" w:eastAsia="新宋体" w:hAnsi="Times New Roman" w:hint="eastAsia"/>
                <w:szCs w:val="21"/>
              </w:rPr>
              <w:t>粒</w:t>
            </w:r>
          </w:p>
        </w:tc>
        <w:tc>
          <w:tcPr>
            <w:tcW w:w="1000" w:type="dxa"/>
          </w:tcPr>
          <w:p w14:paraId="4493277E" w14:textId="77777777" w:rsidR="00B539D7" w:rsidRDefault="00000000">
            <w:pPr>
              <w:spacing w:line="360" w:lineRule="auto"/>
              <w:jc w:val="center"/>
            </w:pPr>
            <w:r>
              <w:rPr>
                <w:rFonts w:ascii="Times New Roman" w:eastAsia="新宋体" w:hAnsi="Times New Roman" w:hint="eastAsia"/>
                <w:szCs w:val="21"/>
              </w:rPr>
              <w:t>室内</w:t>
            </w:r>
            <w:r>
              <w:rPr>
                <w:rFonts w:ascii="Times New Roman" w:eastAsia="新宋体" w:hAnsi="Times New Roman" w:hint="eastAsia"/>
                <w:szCs w:val="21"/>
              </w:rPr>
              <w:t>25</w:t>
            </w:r>
            <w:r>
              <w:rPr>
                <w:rFonts w:ascii="Times New Roman" w:eastAsia="新宋体" w:hAnsi="Times New Roman" w:hint="eastAsia"/>
                <w:szCs w:val="21"/>
              </w:rPr>
              <w:t>℃，部分浸没在蒸馏水中</w:t>
            </w:r>
          </w:p>
        </w:tc>
        <w:tc>
          <w:tcPr>
            <w:tcW w:w="1000" w:type="dxa"/>
          </w:tcPr>
          <w:p w14:paraId="5C5EDD78" w14:textId="77777777" w:rsidR="00B539D7" w:rsidRDefault="00000000">
            <w:pPr>
              <w:spacing w:line="360" w:lineRule="auto"/>
              <w:jc w:val="center"/>
            </w:pPr>
            <w:r>
              <w:rPr>
                <w:rFonts w:ascii="Times New Roman" w:eastAsia="新宋体" w:hAnsi="Times New Roman" w:hint="eastAsia"/>
                <w:szCs w:val="21"/>
              </w:rPr>
              <w:t>12</w:t>
            </w:r>
          </w:p>
        </w:tc>
        <w:tc>
          <w:tcPr>
            <w:tcW w:w="1000" w:type="dxa"/>
          </w:tcPr>
          <w:p w14:paraId="3E63367C" w14:textId="77777777" w:rsidR="00B539D7" w:rsidRDefault="00000000">
            <w:pPr>
              <w:spacing w:line="360" w:lineRule="auto"/>
              <w:jc w:val="center"/>
            </w:pPr>
            <w:r>
              <w:rPr>
                <w:rFonts w:ascii="Times New Roman" w:eastAsia="新宋体" w:hAnsi="Times New Roman" w:hint="eastAsia"/>
                <w:szCs w:val="21"/>
              </w:rPr>
              <w:t>29</w:t>
            </w:r>
          </w:p>
        </w:tc>
        <w:tc>
          <w:tcPr>
            <w:tcW w:w="1000" w:type="dxa"/>
          </w:tcPr>
          <w:p w14:paraId="7F2E107B" w14:textId="77777777" w:rsidR="00B539D7" w:rsidRDefault="00000000">
            <w:pPr>
              <w:spacing w:line="360" w:lineRule="auto"/>
              <w:jc w:val="center"/>
            </w:pPr>
            <w:r>
              <w:rPr>
                <w:rFonts w:ascii="Times New Roman" w:eastAsia="新宋体" w:hAnsi="Times New Roman" w:hint="eastAsia"/>
                <w:szCs w:val="21"/>
              </w:rPr>
              <w:t>48</w:t>
            </w:r>
          </w:p>
        </w:tc>
        <w:tc>
          <w:tcPr>
            <w:tcW w:w="1000" w:type="dxa"/>
          </w:tcPr>
          <w:p w14:paraId="253B2BEE" w14:textId="77777777" w:rsidR="00B539D7" w:rsidRDefault="00000000">
            <w:pPr>
              <w:spacing w:line="360" w:lineRule="auto"/>
              <w:jc w:val="center"/>
            </w:pPr>
            <w:r>
              <w:rPr>
                <w:rFonts w:ascii="Times New Roman" w:eastAsia="新宋体" w:hAnsi="Times New Roman" w:hint="eastAsia"/>
                <w:szCs w:val="21"/>
              </w:rPr>
              <w:t>50</w:t>
            </w:r>
          </w:p>
        </w:tc>
        <w:tc>
          <w:tcPr>
            <w:tcW w:w="1000" w:type="dxa"/>
          </w:tcPr>
          <w:p w14:paraId="6A111D01" w14:textId="77777777" w:rsidR="00B539D7" w:rsidRDefault="00000000">
            <w:pPr>
              <w:spacing w:line="360" w:lineRule="auto"/>
              <w:jc w:val="center"/>
            </w:pPr>
            <w:r>
              <w:rPr>
                <w:rFonts w:ascii="Times New Roman" w:eastAsia="新宋体" w:hAnsi="Times New Roman" w:hint="eastAsia"/>
                <w:szCs w:val="21"/>
              </w:rPr>
              <w:t>50</w:t>
            </w:r>
          </w:p>
        </w:tc>
      </w:tr>
      <w:tr w:rsidR="00925352" w14:paraId="150A8B38" w14:textId="77777777">
        <w:tc>
          <w:tcPr>
            <w:tcW w:w="1000" w:type="dxa"/>
          </w:tcPr>
          <w:p w14:paraId="6CB15E83" w14:textId="77777777" w:rsidR="00B539D7" w:rsidRDefault="00000000">
            <w:pPr>
              <w:spacing w:line="360" w:lineRule="auto"/>
              <w:jc w:val="center"/>
            </w:pPr>
            <w:r>
              <w:rPr>
                <w:rFonts w:ascii="Times New Roman" w:eastAsia="新宋体" w:hAnsi="Times New Roman" w:hint="eastAsia"/>
                <w:szCs w:val="21"/>
              </w:rPr>
              <w:t>丙</w:t>
            </w:r>
          </w:p>
        </w:tc>
        <w:tc>
          <w:tcPr>
            <w:tcW w:w="1000" w:type="dxa"/>
          </w:tcPr>
          <w:p w14:paraId="6B83C312" w14:textId="77777777" w:rsidR="00B539D7" w:rsidRDefault="00000000">
            <w:pPr>
              <w:spacing w:line="360" w:lineRule="auto"/>
              <w:jc w:val="center"/>
            </w:pPr>
            <w:r>
              <w:rPr>
                <w:rFonts w:ascii="Times New Roman" w:eastAsia="新宋体" w:hAnsi="Times New Roman" w:hint="eastAsia"/>
                <w:szCs w:val="21"/>
              </w:rPr>
              <w:t>50</w:t>
            </w:r>
            <w:r>
              <w:rPr>
                <w:rFonts w:ascii="Times New Roman" w:eastAsia="新宋体" w:hAnsi="Times New Roman" w:hint="eastAsia"/>
                <w:szCs w:val="21"/>
              </w:rPr>
              <w:t>粒</w:t>
            </w:r>
          </w:p>
        </w:tc>
        <w:tc>
          <w:tcPr>
            <w:tcW w:w="1000" w:type="dxa"/>
          </w:tcPr>
          <w:p w14:paraId="38DF7091" w14:textId="77777777" w:rsidR="00B539D7" w:rsidRDefault="00000000">
            <w:pPr>
              <w:spacing w:line="360" w:lineRule="auto"/>
              <w:jc w:val="center"/>
            </w:pPr>
            <w:r>
              <w:rPr>
                <w:rFonts w:ascii="Times New Roman" w:eastAsia="新宋体" w:hAnsi="Times New Roman" w:hint="eastAsia"/>
                <w:szCs w:val="21"/>
              </w:rPr>
              <w:t>室内</w:t>
            </w:r>
            <w:r>
              <w:rPr>
                <w:rFonts w:ascii="Times New Roman" w:eastAsia="新宋体" w:hAnsi="Times New Roman" w:hint="eastAsia"/>
                <w:szCs w:val="21"/>
              </w:rPr>
              <w:t>25</w:t>
            </w:r>
            <w:r>
              <w:rPr>
                <w:rFonts w:ascii="Times New Roman" w:eastAsia="新宋体" w:hAnsi="Times New Roman" w:hint="eastAsia"/>
                <w:szCs w:val="21"/>
              </w:rPr>
              <w:t>℃，完全浸没在蒸馏水中</w:t>
            </w:r>
          </w:p>
        </w:tc>
        <w:tc>
          <w:tcPr>
            <w:tcW w:w="1000" w:type="dxa"/>
          </w:tcPr>
          <w:p w14:paraId="6EEE3B39" w14:textId="77777777" w:rsidR="00B539D7" w:rsidRDefault="00000000">
            <w:pPr>
              <w:spacing w:line="360" w:lineRule="auto"/>
              <w:jc w:val="center"/>
            </w:pPr>
            <w:r>
              <w:rPr>
                <w:rFonts w:ascii="Times New Roman" w:eastAsia="新宋体" w:hAnsi="Times New Roman" w:hint="eastAsia"/>
                <w:szCs w:val="21"/>
              </w:rPr>
              <w:t>0</w:t>
            </w:r>
          </w:p>
        </w:tc>
        <w:tc>
          <w:tcPr>
            <w:tcW w:w="1000" w:type="dxa"/>
          </w:tcPr>
          <w:p w14:paraId="4462DDA9" w14:textId="77777777" w:rsidR="00B539D7" w:rsidRDefault="00000000">
            <w:pPr>
              <w:spacing w:line="360" w:lineRule="auto"/>
              <w:jc w:val="center"/>
            </w:pPr>
            <w:r>
              <w:rPr>
                <w:rFonts w:ascii="Times New Roman" w:eastAsia="新宋体" w:hAnsi="Times New Roman" w:hint="eastAsia"/>
                <w:szCs w:val="21"/>
              </w:rPr>
              <w:t>0</w:t>
            </w:r>
          </w:p>
        </w:tc>
        <w:tc>
          <w:tcPr>
            <w:tcW w:w="1000" w:type="dxa"/>
          </w:tcPr>
          <w:p w14:paraId="1FDE8239" w14:textId="77777777" w:rsidR="00B539D7" w:rsidRDefault="00000000">
            <w:pPr>
              <w:spacing w:line="360" w:lineRule="auto"/>
              <w:jc w:val="center"/>
            </w:pPr>
            <w:r>
              <w:rPr>
                <w:rFonts w:ascii="Times New Roman" w:eastAsia="新宋体" w:hAnsi="Times New Roman" w:hint="eastAsia"/>
                <w:szCs w:val="21"/>
              </w:rPr>
              <w:t>8</w:t>
            </w:r>
          </w:p>
        </w:tc>
        <w:tc>
          <w:tcPr>
            <w:tcW w:w="1000" w:type="dxa"/>
          </w:tcPr>
          <w:p w14:paraId="363698C7" w14:textId="77777777" w:rsidR="00B539D7" w:rsidRDefault="00000000">
            <w:pPr>
              <w:spacing w:line="360" w:lineRule="auto"/>
              <w:jc w:val="center"/>
            </w:pPr>
            <w:r>
              <w:rPr>
                <w:rFonts w:ascii="Times New Roman" w:eastAsia="新宋体" w:hAnsi="Times New Roman" w:hint="eastAsia"/>
                <w:szCs w:val="21"/>
              </w:rPr>
              <w:t>16</w:t>
            </w:r>
          </w:p>
        </w:tc>
        <w:tc>
          <w:tcPr>
            <w:tcW w:w="1000" w:type="dxa"/>
          </w:tcPr>
          <w:p w14:paraId="678FDC7D" w14:textId="77777777" w:rsidR="00B539D7" w:rsidRDefault="00000000">
            <w:pPr>
              <w:spacing w:line="360" w:lineRule="auto"/>
              <w:jc w:val="center"/>
            </w:pPr>
            <w:r>
              <w:rPr>
                <w:rFonts w:ascii="Times New Roman" w:eastAsia="新宋体" w:hAnsi="Times New Roman" w:hint="eastAsia"/>
                <w:szCs w:val="21"/>
              </w:rPr>
              <w:t>29</w:t>
            </w:r>
          </w:p>
        </w:tc>
      </w:tr>
      <w:tr w:rsidR="00925352" w14:paraId="0FEEAC29" w14:textId="77777777">
        <w:tc>
          <w:tcPr>
            <w:tcW w:w="1000" w:type="dxa"/>
          </w:tcPr>
          <w:p w14:paraId="508B94B9" w14:textId="77777777" w:rsidR="00B539D7" w:rsidRDefault="00000000">
            <w:pPr>
              <w:spacing w:line="360" w:lineRule="auto"/>
              <w:jc w:val="center"/>
            </w:pPr>
            <w:r>
              <w:rPr>
                <w:rFonts w:ascii="Times New Roman" w:eastAsia="新宋体" w:hAnsi="Times New Roman" w:hint="eastAsia"/>
                <w:szCs w:val="21"/>
              </w:rPr>
              <w:t>丁</w:t>
            </w:r>
          </w:p>
        </w:tc>
        <w:tc>
          <w:tcPr>
            <w:tcW w:w="1000" w:type="dxa"/>
          </w:tcPr>
          <w:p w14:paraId="15D54B96" w14:textId="77777777" w:rsidR="00B539D7" w:rsidRDefault="00000000">
            <w:pPr>
              <w:spacing w:line="360" w:lineRule="auto"/>
              <w:jc w:val="center"/>
            </w:pPr>
            <w:r>
              <w:rPr>
                <w:rFonts w:ascii="Times New Roman" w:eastAsia="新宋体" w:hAnsi="Times New Roman" w:hint="eastAsia"/>
                <w:szCs w:val="21"/>
              </w:rPr>
              <w:t>50</w:t>
            </w:r>
            <w:r>
              <w:rPr>
                <w:rFonts w:ascii="Times New Roman" w:eastAsia="新宋体" w:hAnsi="Times New Roman" w:hint="eastAsia"/>
                <w:szCs w:val="21"/>
              </w:rPr>
              <w:t>粒</w:t>
            </w:r>
          </w:p>
        </w:tc>
        <w:tc>
          <w:tcPr>
            <w:tcW w:w="1000" w:type="dxa"/>
          </w:tcPr>
          <w:p w14:paraId="32C16CD2" w14:textId="77777777" w:rsidR="00B539D7" w:rsidRDefault="00000000">
            <w:pPr>
              <w:spacing w:line="360" w:lineRule="auto"/>
              <w:jc w:val="center"/>
            </w:pPr>
            <w:r>
              <w:rPr>
                <w:rFonts w:ascii="Times New Roman" w:eastAsia="新宋体" w:hAnsi="Times New Roman" w:hint="eastAsia"/>
                <w:szCs w:val="21"/>
              </w:rPr>
              <w:t>保温箱内</w:t>
            </w:r>
            <w:r>
              <w:rPr>
                <w:rFonts w:ascii="Times New Roman" w:eastAsia="新宋体" w:hAnsi="Times New Roman" w:hint="eastAsia"/>
                <w:szCs w:val="21"/>
              </w:rPr>
              <w:t>4</w:t>
            </w:r>
            <w:r>
              <w:rPr>
                <w:rFonts w:ascii="Times New Roman" w:eastAsia="新宋体" w:hAnsi="Times New Roman" w:hint="eastAsia"/>
                <w:szCs w:val="21"/>
              </w:rPr>
              <w:t>℃，部分浸没在蒸馏水中</w:t>
            </w:r>
          </w:p>
        </w:tc>
        <w:tc>
          <w:tcPr>
            <w:tcW w:w="1000" w:type="dxa"/>
          </w:tcPr>
          <w:p w14:paraId="41787806" w14:textId="77777777" w:rsidR="00B539D7" w:rsidRDefault="00000000">
            <w:pPr>
              <w:spacing w:line="360" w:lineRule="auto"/>
              <w:jc w:val="center"/>
            </w:pPr>
            <w:r>
              <w:rPr>
                <w:rFonts w:ascii="Times New Roman" w:eastAsia="新宋体" w:hAnsi="Times New Roman" w:hint="eastAsia"/>
                <w:szCs w:val="21"/>
              </w:rPr>
              <w:t>0</w:t>
            </w:r>
          </w:p>
        </w:tc>
        <w:tc>
          <w:tcPr>
            <w:tcW w:w="1000" w:type="dxa"/>
          </w:tcPr>
          <w:p w14:paraId="45A15FD0" w14:textId="77777777" w:rsidR="00B539D7" w:rsidRDefault="00000000">
            <w:pPr>
              <w:spacing w:line="360" w:lineRule="auto"/>
              <w:jc w:val="center"/>
            </w:pPr>
            <w:r>
              <w:rPr>
                <w:rFonts w:ascii="Times New Roman" w:eastAsia="新宋体" w:hAnsi="Times New Roman" w:hint="eastAsia"/>
                <w:szCs w:val="21"/>
              </w:rPr>
              <w:t>0</w:t>
            </w:r>
          </w:p>
        </w:tc>
        <w:tc>
          <w:tcPr>
            <w:tcW w:w="1000" w:type="dxa"/>
          </w:tcPr>
          <w:p w14:paraId="5AE57C09" w14:textId="77777777" w:rsidR="00B539D7" w:rsidRDefault="00000000">
            <w:pPr>
              <w:spacing w:line="360" w:lineRule="auto"/>
              <w:jc w:val="center"/>
            </w:pPr>
            <w:r>
              <w:rPr>
                <w:rFonts w:ascii="Times New Roman" w:eastAsia="新宋体" w:hAnsi="Times New Roman" w:hint="eastAsia"/>
                <w:szCs w:val="21"/>
              </w:rPr>
              <w:t>0</w:t>
            </w:r>
          </w:p>
        </w:tc>
        <w:tc>
          <w:tcPr>
            <w:tcW w:w="1000" w:type="dxa"/>
          </w:tcPr>
          <w:p w14:paraId="30D45E6E" w14:textId="77777777" w:rsidR="00B539D7" w:rsidRDefault="00000000">
            <w:pPr>
              <w:spacing w:line="360" w:lineRule="auto"/>
              <w:jc w:val="center"/>
            </w:pPr>
            <w:r>
              <w:rPr>
                <w:rFonts w:ascii="Times New Roman" w:eastAsia="新宋体" w:hAnsi="Times New Roman" w:hint="eastAsia"/>
                <w:szCs w:val="21"/>
              </w:rPr>
              <w:t>0</w:t>
            </w:r>
          </w:p>
        </w:tc>
        <w:tc>
          <w:tcPr>
            <w:tcW w:w="1000" w:type="dxa"/>
          </w:tcPr>
          <w:p w14:paraId="5E3770C9" w14:textId="77777777" w:rsidR="00B539D7" w:rsidRDefault="00000000">
            <w:pPr>
              <w:spacing w:line="360" w:lineRule="auto"/>
              <w:jc w:val="center"/>
            </w:pPr>
            <w:r>
              <w:rPr>
                <w:rFonts w:ascii="Times New Roman" w:eastAsia="新宋体" w:hAnsi="Times New Roman" w:hint="eastAsia"/>
                <w:szCs w:val="21"/>
              </w:rPr>
              <w:t>0</w:t>
            </w:r>
          </w:p>
        </w:tc>
      </w:tr>
    </w:tbl>
    <w:p w14:paraId="524F4BE7"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）该实验判断豌豆种子萌发的依据是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471FC0CC"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）设置丁组实验组的目的是为了探究：</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283430D2"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）请解释丙组</w:t>
      </w:r>
      <w:r>
        <w:rPr>
          <w:rFonts w:ascii="Times New Roman" w:eastAsia="新宋体" w:hAnsi="Times New Roman" w:hint="eastAsia"/>
          <w:szCs w:val="21"/>
        </w:rPr>
        <w:t>3</w:t>
      </w:r>
      <w:r>
        <w:rPr>
          <w:rFonts w:ascii="Times New Roman" w:eastAsia="新宋体" w:hAnsi="Times New Roman" w:hint="eastAsia"/>
          <w:szCs w:val="21"/>
        </w:rPr>
        <w:t>天后种子也能够萌发的原因：</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7541B28A" w14:textId="77777777" w:rsidR="00B539D7" w:rsidRDefault="00000000">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rPr>
        <w:t>2023</w:t>
      </w:r>
      <w:r>
        <w:rPr>
          <w:rFonts w:ascii="Times New Roman" w:eastAsia="新宋体" w:hAnsi="Times New Roman" w:hint="eastAsia"/>
          <w:szCs w:val="21"/>
        </w:rPr>
        <w:t>春•诸暨市月考）为探究种子萌发的环境条件，小妍和小柯一起设计了如下实验：在</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D</w:t>
      </w:r>
      <w:r>
        <w:rPr>
          <w:rFonts w:ascii="Times New Roman" w:eastAsia="新宋体" w:hAnsi="Times New Roman" w:hint="eastAsia"/>
          <w:szCs w:val="21"/>
        </w:rPr>
        <w:t>四个培养皿内分别放入等量的棉花，再在棉花上各放大小相近的</w:t>
      </w:r>
      <w:r>
        <w:rPr>
          <w:rFonts w:ascii="Times New Roman" w:eastAsia="新宋体" w:hAnsi="Times New Roman" w:hint="eastAsia"/>
          <w:szCs w:val="21"/>
        </w:rPr>
        <w:t>30</w:t>
      </w:r>
      <w:r>
        <w:rPr>
          <w:rFonts w:ascii="Times New Roman" w:eastAsia="新宋体" w:hAnsi="Times New Roman" w:hint="eastAsia"/>
          <w:szCs w:val="21"/>
        </w:rPr>
        <w:t>粒菜豆种子，然后将</w:t>
      </w:r>
      <w:r>
        <w:rPr>
          <w:rFonts w:ascii="Times New Roman" w:eastAsia="新宋体" w:hAnsi="Times New Roman" w:hint="eastAsia"/>
          <w:szCs w:val="21"/>
        </w:rPr>
        <w:t>4</w:t>
      </w:r>
      <w:r>
        <w:rPr>
          <w:rFonts w:ascii="Times New Roman" w:eastAsia="新宋体" w:hAnsi="Times New Roman" w:hint="eastAsia"/>
          <w:szCs w:val="21"/>
        </w:rPr>
        <w:t>组种子放在不同条件下培养，数日后记录种子萌发的情况（如表）。</w:t>
      </w:r>
      <w:r>
        <w:rPr>
          <w:rFonts w:ascii="Times New Roman" w:eastAsia="新宋体" w:hAnsi="Times New Roman" w:hint="eastAsia"/>
          <w:szCs w:val="21"/>
        </w:rPr>
        <w:lastRenderedPageBreak/>
        <w:t>根据实验结果，回答下列相关问题：</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350"/>
        <w:gridCol w:w="1695"/>
        <w:gridCol w:w="1680"/>
        <w:gridCol w:w="960"/>
        <w:gridCol w:w="780"/>
      </w:tblGrid>
      <w:tr w:rsidR="00925352" w14:paraId="43D0AC48" w14:textId="77777777">
        <w:tc>
          <w:tcPr>
            <w:tcW w:w="1350" w:type="dxa"/>
          </w:tcPr>
          <w:p w14:paraId="746B588F" w14:textId="77777777" w:rsidR="00B539D7" w:rsidRDefault="00000000">
            <w:pPr>
              <w:spacing w:line="360" w:lineRule="auto"/>
              <w:jc w:val="center"/>
            </w:pPr>
            <w:r>
              <w:rPr>
                <w:rFonts w:ascii="Times New Roman" w:eastAsia="新宋体" w:hAnsi="Times New Roman" w:hint="eastAsia"/>
                <w:szCs w:val="21"/>
              </w:rPr>
              <w:t>装置</w:t>
            </w:r>
          </w:p>
        </w:tc>
        <w:tc>
          <w:tcPr>
            <w:tcW w:w="1695" w:type="dxa"/>
          </w:tcPr>
          <w:p w14:paraId="55314CAD" w14:textId="77777777" w:rsidR="00B539D7" w:rsidRDefault="00000000">
            <w:pPr>
              <w:spacing w:line="360" w:lineRule="auto"/>
              <w:jc w:val="center"/>
            </w:pPr>
            <w:r>
              <w:rPr>
                <w:rFonts w:ascii="Times New Roman" w:eastAsia="新宋体" w:hAnsi="Times New Roman" w:hint="eastAsia"/>
                <w:szCs w:val="21"/>
              </w:rPr>
              <w:t>A</w:t>
            </w:r>
          </w:p>
        </w:tc>
        <w:tc>
          <w:tcPr>
            <w:tcW w:w="1680" w:type="dxa"/>
          </w:tcPr>
          <w:p w14:paraId="5F5763E2" w14:textId="77777777" w:rsidR="00B539D7" w:rsidRDefault="00000000">
            <w:pPr>
              <w:spacing w:line="360" w:lineRule="auto"/>
              <w:jc w:val="center"/>
            </w:pPr>
            <w:r>
              <w:rPr>
                <w:rFonts w:ascii="Times New Roman" w:eastAsia="新宋体" w:hAnsi="Times New Roman" w:hint="eastAsia"/>
                <w:szCs w:val="21"/>
              </w:rPr>
              <w:t>B</w:t>
            </w:r>
          </w:p>
        </w:tc>
        <w:tc>
          <w:tcPr>
            <w:tcW w:w="960" w:type="dxa"/>
          </w:tcPr>
          <w:p w14:paraId="369FC98B" w14:textId="77777777" w:rsidR="00B539D7" w:rsidRDefault="00000000">
            <w:pPr>
              <w:spacing w:line="360" w:lineRule="auto"/>
              <w:jc w:val="center"/>
            </w:pPr>
            <w:r>
              <w:rPr>
                <w:rFonts w:ascii="Times New Roman" w:eastAsia="新宋体" w:hAnsi="Times New Roman" w:hint="eastAsia"/>
                <w:szCs w:val="21"/>
              </w:rPr>
              <w:t>C</w:t>
            </w:r>
          </w:p>
        </w:tc>
        <w:tc>
          <w:tcPr>
            <w:tcW w:w="780" w:type="dxa"/>
          </w:tcPr>
          <w:p w14:paraId="2B039750" w14:textId="77777777" w:rsidR="00B539D7" w:rsidRDefault="00000000">
            <w:pPr>
              <w:spacing w:line="360" w:lineRule="auto"/>
              <w:jc w:val="center"/>
            </w:pPr>
            <w:r>
              <w:rPr>
                <w:rFonts w:ascii="Times New Roman" w:eastAsia="新宋体" w:hAnsi="Times New Roman" w:hint="eastAsia"/>
                <w:szCs w:val="21"/>
              </w:rPr>
              <w:t>D</w:t>
            </w:r>
          </w:p>
        </w:tc>
      </w:tr>
      <w:tr w:rsidR="00925352" w14:paraId="4DAECC38" w14:textId="77777777">
        <w:tc>
          <w:tcPr>
            <w:tcW w:w="1350" w:type="dxa"/>
          </w:tcPr>
          <w:p w14:paraId="376E264A" w14:textId="77777777" w:rsidR="00B539D7" w:rsidRDefault="00000000">
            <w:pPr>
              <w:spacing w:line="360" w:lineRule="auto"/>
              <w:jc w:val="center"/>
            </w:pPr>
            <w:r>
              <w:rPr>
                <w:rFonts w:ascii="Times New Roman" w:eastAsia="新宋体" w:hAnsi="Times New Roman" w:hint="eastAsia"/>
                <w:szCs w:val="21"/>
              </w:rPr>
              <w:t>场所</w:t>
            </w:r>
          </w:p>
        </w:tc>
        <w:tc>
          <w:tcPr>
            <w:tcW w:w="1695" w:type="dxa"/>
          </w:tcPr>
          <w:p w14:paraId="17BFC073" w14:textId="77777777" w:rsidR="00B539D7" w:rsidRDefault="00000000">
            <w:pPr>
              <w:spacing w:line="360" w:lineRule="auto"/>
              <w:jc w:val="center"/>
            </w:pPr>
            <w:r>
              <w:rPr>
                <w:rFonts w:ascii="Times New Roman" w:eastAsia="新宋体" w:hAnsi="Times New Roman" w:hint="eastAsia"/>
                <w:szCs w:val="21"/>
              </w:rPr>
              <w:t>日光下</w:t>
            </w:r>
          </w:p>
        </w:tc>
        <w:tc>
          <w:tcPr>
            <w:tcW w:w="1680" w:type="dxa"/>
          </w:tcPr>
          <w:p w14:paraId="3246ADE8" w14:textId="77777777" w:rsidR="00B539D7" w:rsidRDefault="00000000">
            <w:pPr>
              <w:spacing w:line="360" w:lineRule="auto"/>
              <w:jc w:val="center"/>
            </w:pPr>
            <w:r>
              <w:rPr>
                <w:rFonts w:ascii="Times New Roman" w:eastAsia="新宋体" w:hAnsi="Times New Roman" w:hint="eastAsia"/>
                <w:szCs w:val="21"/>
              </w:rPr>
              <w:t>黑暗中</w:t>
            </w:r>
          </w:p>
        </w:tc>
        <w:tc>
          <w:tcPr>
            <w:tcW w:w="960" w:type="dxa"/>
          </w:tcPr>
          <w:p w14:paraId="5C8A649D" w14:textId="77777777" w:rsidR="00B539D7" w:rsidRDefault="00000000">
            <w:pPr>
              <w:spacing w:line="360" w:lineRule="auto"/>
              <w:jc w:val="center"/>
            </w:pPr>
            <w:r>
              <w:rPr>
                <w:rFonts w:ascii="Times New Roman" w:eastAsia="新宋体" w:hAnsi="Times New Roman" w:hint="eastAsia"/>
                <w:szCs w:val="21"/>
              </w:rPr>
              <w:t>日光下</w:t>
            </w:r>
          </w:p>
        </w:tc>
        <w:tc>
          <w:tcPr>
            <w:tcW w:w="780" w:type="dxa"/>
          </w:tcPr>
          <w:p w14:paraId="4442B1E1" w14:textId="77777777" w:rsidR="00B539D7" w:rsidRDefault="00000000">
            <w:pPr>
              <w:spacing w:line="360" w:lineRule="auto"/>
              <w:jc w:val="center"/>
            </w:pPr>
            <w:r>
              <w:rPr>
                <w:rFonts w:ascii="Times New Roman" w:eastAsia="新宋体" w:hAnsi="Times New Roman" w:hint="eastAsia"/>
                <w:szCs w:val="21"/>
              </w:rPr>
              <w:t>黑暗中</w:t>
            </w:r>
          </w:p>
        </w:tc>
      </w:tr>
      <w:tr w:rsidR="00925352" w14:paraId="1EC71EDC" w14:textId="77777777">
        <w:tc>
          <w:tcPr>
            <w:tcW w:w="1350" w:type="dxa"/>
          </w:tcPr>
          <w:p w14:paraId="45DD651F" w14:textId="77777777" w:rsidR="00B539D7" w:rsidRDefault="00000000">
            <w:pPr>
              <w:spacing w:line="360" w:lineRule="auto"/>
              <w:jc w:val="center"/>
            </w:pPr>
            <w:r>
              <w:rPr>
                <w:rFonts w:ascii="Times New Roman" w:eastAsia="新宋体" w:hAnsi="Times New Roman" w:hint="eastAsia"/>
                <w:szCs w:val="21"/>
              </w:rPr>
              <w:t>温度</w:t>
            </w:r>
          </w:p>
        </w:tc>
        <w:tc>
          <w:tcPr>
            <w:tcW w:w="1695" w:type="dxa"/>
          </w:tcPr>
          <w:p w14:paraId="597D3BDD" w14:textId="77777777" w:rsidR="00B539D7" w:rsidRDefault="00000000">
            <w:pPr>
              <w:spacing w:line="360" w:lineRule="auto"/>
              <w:jc w:val="center"/>
            </w:pPr>
            <w:r>
              <w:rPr>
                <w:rFonts w:ascii="Times New Roman" w:eastAsia="新宋体" w:hAnsi="Times New Roman" w:hint="eastAsia"/>
                <w:szCs w:val="21"/>
              </w:rPr>
              <w:t>25</w:t>
            </w:r>
            <w:r>
              <w:rPr>
                <w:rFonts w:ascii="Times New Roman" w:eastAsia="新宋体" w:hAnsi="Times New Roman" w:hint="eastAsia"/>
                <w:szCs w:val="21"/>
              </w:rPr>
              <w:t>℃</w:t>
            </w:r>
          </w:p>
        </w:tc>
        <w:tc>
          <w:tcPr>
            <w:tcW w:w="1680" w:type="dxa"/>
          </w:tcPr>
          <w:p w14:paraId="346E72D0" w14:textId="77777777" w:rsidR="00B539D7" w:rsidRDefault="00000000">
            <w:pPr>
              <w:spacing w:line="360" w:lineRule="auto"/>
              <w:jc w:val="center"/>
            </w:pPr>
            <w:r>
              <w:rPr>
                <w:rFonts w:ascii="Times New Roman" w:eastAsia="新宋体" w:hAnsi="Times New Roman" w:hint="eastAsia"/>
                <w:szCs w:val="21"/>
              </w:rPr>
              <w:t>25</w:t>
            </w:r>
            <w:r>
              <w:rPr>
                <w:rFonts w:ascii="Times New Roman" w:eastAsia="新宋体" w:hAnsi="Times New Roman" w:hint="eastAsia"/>
                <w:szCs w:val="21"/>
              </w:rPr>
              <w:t>℃</w:t>
            </w:r>
          </w:p>
        </w:tc>
        <w:tc>
          <w:tcPr>
            <w:tcW w:w="960" w:type="dxa"/>
          </w:tcPr>
          <w:p w14:paraId="0C377420" w14:textId="77777777" w:rsidR="00B539D7" w:rsidRDefault="00000000">
            <w:pPr>
              <w:spacing w:line="360" w:lineRule="auto"/>
              <w:jc w:val="center"/>
            </w:pPr>
            <w:r>
              <w:rPr>
                <w:rFonts w:ascii="Times New Roman" w:eastAsia="新宋体" w:hAnsi="Times New Roman" w:hint="eastAsia"/>
                <w:szCs w:val="21"/>
              </w:rPr>
              <w:t>25</w:t>
            </w:r>
            <w:r>
              <w:rPr>
                <w:rFonts w:ascii="Times New Roman" w:eastAsia="新宋体" w:hAnsi="Times New Roman" w:hint="eastAsia"/>
                <w:szCs w:val="21"/>
              </w:rPr>
              <w:t>℃</w:t>
            </w:r>
          </w:p>
        </w:tc>
        <w:tc>
          <w:tcPr>
            <w:tcW w:w="780" w:type="dxa"/>
          </w:tcPr>
          <w:p w14:paraId="466EABF1" w14:textId="77777777" w:rsidR="00B539D7" w:rsidRDefault="00000000">
            <w:pPr>
              <w:spacing w:line="360" w:lineRule="auto"/>
              <w:jc w:val="center"/>
            </w:pPr>
            <w:r>
              <w:rPr>
                <w:rFonts w:ascii="Times New Roman" w:eastAsia="新宋体" w:hAnsi="Times New Roman" w:hint="eastAsia"/>
                <w:szCs w:val="21"/>
              </w:rPr>
              <w:t>25</w:t>
            </w:r>
            <w:r>
              <w:rPr>
                <w:rFonts w:ascii="Times New Roman" w:eastAsia="新宋体" w:hAnsi="Times New Roman" w:hint="eastAsia"/>
                <w:szCs w:val="21"/>
              </w:rPr>
              <w:t>℃</w:t>
            </w:r>
          </w:p>
        </w:tc>
      </w:tr>
      <w:tr w:rsidR="00925352" w14:paraId="15924978" w14:textId="77777777">
        <w:tc>
          <w:tcPr>
            <w:tcW w:w="1350" w:type="dxa"/>
          </w:tcPr>
          <w:p w14:paraId="57F79D63" w14:textId="77777777" w:rsidR="00B539D7" w:rsidRDefault="00000000">
            <w:pPr>
              <w:spacing w:line="360" w:lineRule="auto"/>
              <w:jc w:val="center"/>
            </w:pPr>
            <w:r>
              <w:rPr>
                <w:rFonts w:ascii="Times New Roman" w:eastAsia="新宋体" w:hAnsi="Times New Roman" w:hint="eastAsia"/>
                <w:szCs w:val="21"/>
              </w:rPr>
              <w:t>棉花干湿状态</w:t>
            </w:r>
          </w:p>
        </w:tc>
        <w:tc>
          <w:tcPr>
            <w:tcW w:w="1695" w:type="dxa"/>
          </w:tcPr>
          <w:p w14:paraId="515DB309" w14:textId="77777777" w:rsidR="00B539D7" w:rsidRDefault="00000000">
            <w:pPr>
              <w:spacing w:line="360" w:lineRule="auto"/>
              <w:jc w:val="center"/>
            </w:pPr>
            <w:r>
              <w:rPr>
                <w:rFonts w:ascii="Times New Roman" w:eastAsia="新宋体" w:hAnsi="Times New Roman" w:hint="eastAsia"/>
                <w:szCs w:val="21"/>
              </w:rPr>
              <w:t>潮湿（含适量水分）</w:t>
            </w:r>
          </w:p>
        </w:tc>
        <w:tc>
          <w:tcPr>
            <w:tcW w:w="1680" w:type="dxa"/>
          </w:tcPr>
          <w:p w14:paraId="12AA3278" w14:textId="77777777" w:rsidR="00B539D7" w:rsidRDefault="00000000">
            <w:pPr>
              <w:spacing w:line="360" w:lineRule="auto"/>
              <w:jc w:val="center"/>
            </w:pPr>
            <w:r>
              <w:rPr>
                <w:rFonts w:ascii="Times New Roman" w:eastAsia="新宋体" w:hAnsi="Times New Roman" w:hint="eastAsia"/>
                <w:szCs w:val="21"/>
              </w:rPr>
              <w:t>潮湿（含适量水分）</w:t>
            </w:r>
          </w:p>
        </w:tc>
        <w:tc>
          <w:tcPr>
            <w:tcW w:w="960" w:type="dxa"/>
          </w:tcPr>
          <w:p w14:paraId="265EE309" w14:textId="77777777" w:rsidR="00B539D7" w:rsidRDefault="00000000">
            <w:pPr>
              <w:spacing w:line="360" w:lineRule="auto"/>
              <w:jc w:val="center"/>
            </w:pPr>
            <w:r>
              <w:rPr>
                <w:rFonts w:ascii="Times New Roman" w:eastAsia="新宋体" w:hAnsi="Times New Roman" w:hint="eastAsia"/>
                <w:szCs w:val="21"/>
              </w:rPr>
              <w:t>干燥</w:t>
            </w:r>
          </w:p>
        </w:tc>
        <w:tc>
          <w:tcPr>
            <w:tcW w:w="780" w:type="dxa"/>
          </w:tcPr>
          <w:p w14:paraId="2138A803" w14:textId="77777777" w:rsidR="00B539D7" w:rsidRDefault="00000000">
            <w:pPr>
              <w:spacing w:line="360" w:lineRule="auto"/>
              <w:jc w:val="center"/>
            </w:pPr>
            <w:r>
              <w:rPr>
                <w:rFonts w:ascii="Times New Roman" w:eastAsia="新宋体" w:hAnsi="Times New Roman" w:hint="eastAsia"/>
                <w:szCs w:val="21"/>
              </w:rPr>
              <w:t>干燥</w:t>
            </w:r>
          </w:p>
        </w:tc>
      </w:tr>
      <w:tr w:rsidR="00925352" w14:paraId="645DDBDB" w14:textId="77777777">
        <w:tc>
          <w:tcPr>
            <w:tcW w:w="1350" w:type="dxa"/>
          </w:tcPr>
          <w:p w14:paraId="281933EC" w14:textId="77777777" w:rsidR="00B539D7" w:rsidRDefault="00000000">
            <w:pPr>
              <w:spacing w:line="360" w:lineRule="auto"/>
              <w:jc w:val="center"/>
            </w:pPr>
            <w:r>
              <w:rPr>
                <w:rFonts w:ascii="Times New Roman" w:eastAsia="新宋体" w:hAnsi="Times New Roman" w:hint="eastAsia"/>
                <w:szCs w:val="21"/>
              </w:rPr>
              <w:t>种子萌发数量</w:t>
            </w:r>
          </w:p>
        </w:tc>
        <w:tc>
          <w:tcPr>
            <w:tcW w:w="1695" w:type="dxa"/>
          </w:tcPr>
          <w:p w14:paraId="69E9A878" w14:textId="77777777" w:rsidR="00B539D7" w:rsidRDefault="00000000">
            <w:pPr>
              <w:spacing w:line="360" w:lineRule="auto"/>
              <w:jc w:val="center"/>
            </w:pPr>
            <w:r>
              <w:rPr>
                <w:rFonts w:ascii="Times New Roman" w:eastAsia="新宋体" w:hAnsi="Times New Roman" w:hint="eastAsia"/>
                <w:szCs w:val="21"/>
              </w:rPr>
              <w:t>27</w:t>
            </w:r>
          </w:p>
        </w:tc>
        <w:tc>
          <w:tcPr>
            <w:tcW w:w="1680" w:type="dxa"/>
          </w:tcPr>
          <w:p w14:paraId="43F0E53A" w14:textId="77777777" w:rsidR="00B539D7" w:rsidRDefault="00000000">
            <w:pPr>
              <w:spacing w:line="360" w:lineRule="auto"/>
              <w:jc w:val="center"/>
            </w:pPr>
            <w:r>
              <w:rPr>
                <w:rFonts w:ascii="Times New Roman" w:eastAsia="新宋体" w:hAnsi="Times New Roman" w:hint="eastAsia"/>
                <w:szCs w:val="21"/>
              </w:rPr>
              <w:t>28</w:t>
            </w:r>
          </w:p>
        </w:tc>
        <w:tc>
          <w:tcPr>
            <w:tcW w:w="960" w:type="dxa"/>
          </w:tcPr>
          <w:p w14:paraId="0B96AF8D" w14:textId="77777777" w:rsidR="00B539D7" w:rsidRDefault="00000000">
            <w:pPr>
              <w:spacing w:line="360" w:lineRule="auto"/>
              <w:jc w:val="center"/>
            </w:pPr>
            <w:r>
              <w:rPr>
                <w:rFonts w:ascii="Times New Roman" w:eastAsia="新宋体" w:hAnsi="Times New Roman" w:hint="eastAsia"/>
                <w:szCs w:val="21"/>
              </w:rPr>
              <w:t>0</w:t>
            </w:r>
          </w:p>
        </w:tc>
        <w:tc>
          <w:tcPr>
            <w:tcW w:w="780" w:type="dxa"/>
          </w:tcPr>
          <w:p w14:paraId="2ED960A8" w14:textId="77777777" w:rsidR="00B539D7" w:rsidRDefault="00000000">
            <w:pPr>
              <w:spacing w:line="360" w:lineRule="auto"/>
              <w:jc w:val="center"/>
            </w:pPr>
            <w:r>
              <w:rPr>
                <w:rFonts w:ascii="Times New Roman" w:eastAsia="新宋体" w:hAnsi="Times New Roman" w:hint="eastAsia"/>
                <w:szCs w:val="21"/>
              </w:rPr>
              <w:t>0</w:t>
            </w:r>
          </w:p>
        </w:tc>
      </w:tr>
    </w:tbl>
    <w:p w14:paraId="7FC83DB1"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）幼苗的茎和叶是由胚中的</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w:t>
      </w:r>
      <w:r>
        <w:rPr>
          <w:rFonts w:ascii="Times New Roman" w:eastAsia="新宋体" w:hAnsi="Times New Roman" w:hint="eastAsia"/>
          <w:szCs w:val="21"/>
        </w:rPr>
        <w:t>发育而来。</w:t>
      </w:r>
    </w:p>
    <w:p w14:paraId="3FF3A709"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）根据该同学的实验设计，可以推测，本实验探究了</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和光照是否是种子萌发所需要的条件。</w:t>
      </w:r>
    </w:p>
    <w:p w14:paraId="015BE84E"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）关于种子萌发的营养来源，小柯认为：“种子种在肥沃的土壤中容易发芽。”小妍认为：“不管是在肥沃的土壤还是在贫瘠的土壤中，种子都容易发芽。”为了研究这一问题，他们利用</w:t>
      </w:r>
      <w:r>
        <w:rPr>
          <w:rFonts w:ascii="Times New Roman" w:eastAsia="新宋体" w:hAnsi="Times New Roman" w:hint="eastAsia"/>
          <w:szCs w:val="21"/>
        </w:rPr>
        <w:t>60</w:t>
      </w:r>
      <w:r>
        <w:rPr>
          <w:rFonts w:ascii="Times New Roman" w:eastAsia="新宋体" w:hAnsi="Times New Roman" w:hint="eastAsia"/>
          <w:szCs w:val="21"/>
        </w:rPr>
        <w:t>颗菜豆种子设计了以下实验：</w:t>
      </w:r>
    </w:p>
    <w:p w14:paraId="3DEB9841" w14:textId="77777777" w:rsidR="00B539D7" w:rsidRDefault="00000000">
      <w:pPr>
        <w:spacing w:line="360" w:lineRule="auto"/>
        <w:ind w:leftChars="130" w:left="273"/>
      </w:pPr>
      <w:r>
        <w:rPr>
          <w:rFonts w:ascii="Times New Roman" w:eastAsia="新宋体" w:hAnsi="Times New Roman" w:hint="eastAsia"/>
          <w:szCs w:val="21"/>
        </w:rPr>
        <w:t>步骤一：在铺有棉花的培养皿中分别放入</w:t>
      </w:r>
      <w:r>
        <w:rPr>
          <w:rFonts w:ascii="Times New Roman" w:eastAsia="新宋体" w:hAnsi="Times New Roman" w:hint="eastAsia"/>
          <w:szCs w:val="21"/>
        </w:rPr>
        <w:t>30</w:t>
      </w:r>
      <w:r>
        <w:rPr>
          <w:rFonts w:ascii="Times New Roman" w:eastAsia="新宋体" w:hAnsi="Times New Roman" w:hint="eastAsia"/>
          <w:szCs w:val="21"/>
        </w:rPr>
        <w:t>颗大小相近的菜豆种子；</w:t>
      </w:r>
    </w:p>
    <w:p w14:paraId="123CDDFE" w14:textId="77777777" w:rsidR="00B539D7" w:rsidRDefault="00000000">
      <w:pPr>
        <w:spacing w:line="360" w:lineRule="auto"/>
        <w:ind w:leftChars="130" w:left="273"/>
      </w:pPr>
      <w:r>
        <w:rPr>
          <w:rFonts w:ascii="Times New Roman" w:eastAsia="新宋体" w:hAnsi="Times New Roman" w:hint="eastAsia"/>
          <w:szCs w:val="21"/>
        </w:rPr>
        <w:t>步骤二：在适宜温度下，定期给</w:t>
      </w:r>
      <w:r>
        <w:rPr>
          <w:rFonts w:ascii="Times New Roman" w:eastAsia="新宋体" w:hAnsi="Times New Roman" w:hint="eastAsia"/>
          <w:szCs w:val="21"/>
        </w:rPr>
        <w:t>A</w:t>
      </w:r>
      <w:r>
        <w:rPr>
          <w:rFonts w:ascii="Times New Roman" w:eastAsia="新宋体" w:hAnsi="Times New Roman" w:hint="eastAsia"/>
          <w:szCs w:val="21"/>
        </w:rPr>
        <w:t>培养皿中的种子浇适量的土壤浸出液（含植物所需的营养），给</w:t>
      </w:r>
      <w:r>
        <w:rPr>
          <w:rFonts w:ascii="Times New Roman" w:eastAsia="新宋体" w:hAnsi="Times New Roman" w:hint="eastAsia"/>
          <w:szCs w:val="21"/>
        </w:rPr>
        <w:t>B</w:t>
      </w:r>
      <w:r>
        <w:rPr>
          <w:rFonts w:ascii="Times New Roman" w:eastAsia="新宋体" w:hAnsi="Times New Roman" w:hint="eastAsia"/>
          <w:szCs w:val="21"/>
        </w:rPr>
        <w:t>培养皿中的种子浇等量的蒸馏水。</w:t>
      </w:r>
    </w:p>
    <w:p w14:paraId="441D1930" w14:textId="77777777" w:rsidR="00B539D7" w:rsidRDefault="00000000">
      <w:pPr>
        <w:spacing w:line="360" w:lineRule="auto"/>
        <w:ind w:leftChars="130" w:left="273"/>
      </w:pPr>
      <w:r>
        <w:rPr>
          <w:rFonts w:ascii="Times New Roman" w:eastAsia="新宋体" w:hAnsi="Times New Roman" w:hint="eastAsia"/>
          <w:szCs w:val="21"/>
        </w:rPr>
        <w:t>步骤三：一段时间后观察发现</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培养皿中种子的萌发情况大致相同。请根据你所学习的知识解释步骤三中现象的原因</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2B5C1DF5" w14:textId="77777777" w:rsidR="00B539D7" w:rsidRDefault="00000000">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秋•金东区期末）某同学为探究“一定温度范围内，低温对小麦种子发芽率的影响”，设计如下实验：取</w:t>
      </w:r>
      <w:r>
        <w:rPr>
          <w:rFonts w:ascii="Times New Roman" w:eastAsia="新宋体" w:hAnsi="Times New Roman" w:hint="eastAsia"/>
          <w:szCs w:val="21"/>
        </w:rPr>
        <w:t>100</w:t>
      </w:r>
      <w:r>
        <w:rPr>
          <w:rFonts w:ascii="Times New Roman" w:eastAsia="新宋体" w:hAnsi="Times New Roman" w:hint="eastAsia"/>
          <w:szCs w:val="21"/>
        </w:rPr>
        <w:t>粒小麦种子分成</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两组，每组</w:t>
      </w:r>
      <w:r>
        <w:rPr>
          <w:rFonts w:ascii="Times New Roman" w:eastAsia="新宋体" w:hAnsi="Times New Roman" w:hint="eastAsia"/>
          <w:szCs w:val="21"/>
        </w:rPr>
        <w:t>50</w:t>
      </w:r>
      <w:r>
        <w:rPr>
          <w:rFonts w:ascii="Times New Roman" w:eastAsia="新宋体" w:hAnsi="Times New Roman" w:hint="eastAsia"/>
          <w:szCs w:val="21"/>
        </w:rPr>
        <w:t>粒，分别放置于</w:t>
      </w:r>
      <w:r>
        <w:rPr>
          <w:rFonts w:ascii="Times New Roman" w:eastAsia="新宋体" w:hAnsi="Times New Roman" w:hint="eastAsia"/>
          <w:szCs w:val="21"/>
        </w:rPr>
        <w:t>25</w:t>
      </w:r>
      <w:r>
        <w:rPr>
          <w:rFonts w:ascii="Times New Roman" w:eastAsia="新宋体" w:hAnsi="Times New Roman" w:hint="eastAsia"/>
          <w:szCs w:val="21"/>
        </w:rPr>
        <w:t>℃和</w:t>
      </w:r>
      <w:r>
        <w:rPr>
          <w:rFonts w:ascii="Times New Roman" w:eastAsia="新宋体" w:hAnsi="Times New Roman" w:hint="eastAsia"/>
          <w:szCs w:val="21"/>
        </w:rPr>
        <w:t>10</w:t>
      </w:r>
      <w:r>
        <w:rPr>
          <w:rFonts w:ascii="Times New Roman" w:eastAsia="新宋体" w:hAnsi="Times New Roman" w:hint="eastAsia"/>
          <w:szCs w:val="21"/>
        </w:rPr>
        <w:t>℃条件下培养，水分、空气等其他条件相同且适宜。实验数据如表，请据表回答下列问题：</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578"/>
        <w:gridCol w:w="3254"/>
        <w:gridCol w:w="3254"/>
      </w:tblGrid>
      <w:tr w:rsidR="00925352" w14:paraId="30789EB4" w14:textId="77777777">
        <w:tc>
          <w:tcPr>
            <w:tcW w:w="2055" w:type="dxa"/>
            <w:vMerge w:val="restart"/>
          </w:tcPr>
          <w:p w14:paraId="07F5F97A" w14:textId="77777777" w:rsidR="00B539D7" w:rsidRDefault="00000000">
            <w:pPr>
              <w:spacing w:line="360" w:lineRule="auto"/>
              <w:jc w:val="center"/>
            </w:pPr>
            <w:r>
              <w:rPr>
                <w:rFonts w:ascii="Times New Roman" w:eastAsia="新宋体" w:hAnsi="Times New Roman" w:hint="eastAsia"/>
                <w:szCs w:val="21"/>
              </w:rPr>
              <w:t>培养时间</w:t>
            </w:r>
          </w:p>
        </w:tc>
        <w:tc>
          <w:tcPr>
            <w:tcW w:w="8220" w:type="dxa"/>
            <w:gridSpan w:val="2"/>
          </w:tcPr>
          <w:p w14:paraId="02707D03" w14:textId="77777777" w:rsidR="00B539D7" w:rsidRDefault="00000000">
            <w:pPr>
              <w:spacing w:line="360" w:lineRule="auto"/>
              <w:jc w:val="center"/>
            </w:pPr>
            <w:r>
              <w:rPr>
                <w:rFonts w:ascii="Times New Roman" w:eastAsia="新宋体" w:hAnsi="Times New Roman" w:hint="eastAsia"/>
                <w:szCs w:val="21"/>
              </w:rPr>
              <w:t>发芽数</w:t>
            </w:r>
            <w:r>
              <w:rPr>
                <w:rFonts w:ascii="Times New Roman" w:eastAsia="新宋体" w:hAnsi="Times New Roman" w:hint="eastAsia"/>
                <w:szCs w:val="21"/>
              </w:rPr>
              <w:t>/</w:t>
            </w:r>
            <w:r>
              <w:rPr>
                <w:rFonts w:ascii="Times New Roman" w:eastAsia="新宋体" w:hAnsi="Times New Roman" w:hint="eastAsia"/>
                <w:szCs w:val="21"/>
              </w:rPr>
              <w:t>颗</w:t>
            </w:r>
          </w:p>
        </w:tc>
      </w:tr>
      <w:tr w:rsidR="00925352" w14:paraId="007FC80D" w14:textId="77777777">
        <w:tc>
          <w:tcPr>
            <w:tcW w:w="2055" w:type="dxa"/>
            <w:vMerge/>
          </w:tcPr>
          <w:p w14:paraId="1E6D253A" w14:textId="77777777" w:rsidR="00B539D7" w:rsidRDefault="00000000">
            <w:pPr>
              <w:spacing w:line="360" w:lineRule="auto"/>
            </w:pPr>
          </w:p>
        </w:tc>
        <w:tc>
          <w:tcPr>
            <w:tcW w:w="4110" w:type="dxa"/>
          </w:tcPr>
          <w:p w14:paraId="5C39F7A3" w14:textId="77777777" w:rsidR="00B539D7" w:rsidRDefault="00000000">
            <w:pPr>
              <w:spacing w:line="360" w:lineRule="auto"/>
              <w:jc w:val="center"/>
            </w:pPr>
            <w:r>
              <w:rPr>
                <w:rFonts w:ascii="Times New Roman" w:eastAsia="新宋体" w:hAnsi="Times New Roman" w:hint="eastAsia"/>
                <w:szCs w:val="21"/>
              </w:rPr>
              <w:t>A</w:t>
            </w:r>
            <w:r>
              <w:rPr>
                <w:rFonts w:ascii="Times New Roman" w:eastAsia="新宋体" w:hAnsi="Times New Roman" w:hint="eastAsia"/>
                <w:szCs w:val="21"/>
              </w:rPr>
              <w:t>组（</w:t>
            </w:r>
            <w:r>
              <w:rPr>
                <w:rFonts w:ascii="Times New Roman" w:eastAsia="新宋体" w:hAnsi="Times New Roman" w:hint="eastAsia"/>
                <w:szCs w:val="21"/>
              </w:rPr>
              <w:t>25</w:t>
            </w:r>
            <w:r>
              <w:rPr>
                <w:rFonts w:ascii="Times New Roman" w:eastAsia="新宋体" w:hAnsi="Times New Roman" w:hint="eastAsia"/>
                <w:szCs w:val="21"/>
              </w:rPr>
              <w:t>℃）</w:t>
            </w:r>
          </w:p>
        </w:tc>
        <w:tc>
          <w:tcPr>
            <w:tcW w:w="4110" w:type="dxa"/>
          </w:tcPr>
          <w:p w14:paraId="36DE12B0" w14:textId="77777777" w:rsidR="00B539D7" w:rsidRDefault="00000000">
            <w:pPr>
              <w:spacing w:line="360" w:lineRule="auto"/>
              <w:jc w:val="center"/>
            </w:pPr>
            <w:r>
              <w:rPr>
                <w:rFonts w:ascii="Times New Roman" w:eastAsia="新宋体" w:hAnsi="Times New Roman" w:hint="eastAsia"/>
                <w:szCs w:val="21"/>
              </w:rPr>
              <w:t>B</w:t>
            </w:r>
            <w:r>
              <w:rPr>
                <w:rFonts w:ascii="Times New Roman" w:eastAsia="新宋体" w:hAnsi="Times New Roman" w:hint="eastAsia"/>
                <w:szCs w:val="21"/>
              </w:rPr>
              <w:t>组（</w:t>
            </w:r>
            <w:r>
              <w:rPr>
                <w:rFonts w:ascii="Times New Roman" w:eastAsia="新宋体" w:hAnsi="Times New Roman" w:hint="eastAsia"/>
                <w:szCs w:val="21"/>
              </w:rPr>
              <w:t>10</w:t>
            </w:r>
            <w:r>
              <w:rPr>
                <w:rFonts w:ascii="Times New Roman" w:eastAsia="新宋体" w:hAnsi="Times New Roman" w:hint="eastAsia"/>
                <w:szCs w:val="21"/>
              </w:rPr>
              <w:t>℃）</w:t>
            </w:r>
          </w:p>
        </w:tc>
      </w:tr>
      <w:tr w:rsidR="00925352" w14:paraId="704FF568" w14:textId="77777777">
        <w:tc>
          <w:tcPr>
            <w:tcW w:w="2055" w:type="dxa"/>
          </w:tcPr>
          <w:p w14:paraId="412A5398" w14:textId="77777777" w:rsidR="00B539D7" w:rsidRDefault="00000000">
            <w:pPr>
              <w:spacing w:line="360" w:lineRule="auto"/>
              <w:jc w:val="center"/>
            </w:pPr>
            <w:r>
              <w:rPr>
                <w:rFonts w:ascii="Times New Roman" w:eastAsia="新宋体" w:hAnsi="Times New Roman" w:hint="eastAsia"/>
                <w:szCs w:val="21"/>
              </w:rPr>
              <w:t>1</w:t>
            </w:r>
            <w:r>
              <w:rPr>
                <w:rFonts w:ascii="Times New Roman" w:eastAsia="新宋体" w:hAnsi="Times New Roman" w:hint="eastAsia"/>
                <w:szCs w:val="21"/>
              </w:rPr>
              <w:t>天</w:t>
            </w:r>
          </w:p>
        </w:tc>
        <w:tc>
          <w:tcPr>
            <w:tcW w:w="4110" w:type="dxa"/>
          </w:tcPr>
          <w:p w14:paraId="0FD5C2E4" w14:textId="77777777" w:rsidR="00B539D7" w:rsidRDefault="00000000">
            <w:pPr>
              <w:spacing w:line="360" w:lineRule="auto"/>
              <w:jc w:val="center"/>
            </w:pPr>
            <w:r>
              <w:rPr>
                <w:rFonts w:ascii="Times New Roman" w:eastAsia="新宋体" w:hAnsi="Times New Roman" w:hint="eastAsia"/>
                <w:szCs w:val="21"/>
              </w:rPr>
              <w:t>0</w:t>
            </w:r>
          </w:p>
        </w:tc>
        <w:tc>
          <w:tcPr>
            <w:tcW w:w="4110" w:type="dxa"/>
          </w:tcPr>
          <w:p w14:paraId="16A26D83" w14:textId="77777777" w:rsidR="00B539D7" w:rsidRDefault="00000000">
            <w:pPr>
              <w:spacing w:line="360" w:lineRule="auto"/>
              <w:jc w:val="center"/>
            </w:pPr>
            <w:r>
              <w:rPr>
                <w:rFonts w:ascii="Times New Roman" w:eastAsia="新宋体" w:hAnsi="Times New Roman" w:hint="eastAsia"/>
                <w:szCs w:val="21"/>
              </w:rPr>
              <w:t>0</w:t>
            </w:r>
          </w:p>
        </w:tc>
      </w:tr>
      <w:tr w:rsidR="00925352" w14:paraId="6690F3BC" w14:textId="77777777">
        <w:tc>
          <w:tcPr>
            <w:tcW w:w="2055" w:type="dxa"/>
          </w:tcPr>
          <w:p w14:paraId="4686872C" w14:textId="77777777" w:rsidR="00B539D7" w:rsidRDefault="00000000">
            <w:pPr>
              <w:spacing w:line="360" w:lineRule="auto"/>
              <w:jc w:val="center"/>
            </w:pPr>
            <w:r>
              <w:rPr>
                <w:rFonts w:ascii="Times New Roman" w:eastAsia="新宋体" w:hAnsi="Times New Roman" w:hint="eastAsia"/>
                <w:szCs w:val="21"/>
              </w:rPr>
              <w:t>2</w:t>
            </w:r>
            <w:r>
              <w:rPr>
                <w:rFonts w:ascii="Times New Roman" w:eastAsia="新宋体" w:hAnsi="Times New Roman" w:hint="eastAsia"/>
                <w:szCs w:val="21"/>
              </w:rPr>
              <w:t>天</w:t>
            </w:r>
          </w:p>
        </w:tc>
        <w:tc>
          <w:tcPr>
            <w:tcW w:w="4110" w:type="dxa"/>
          </w:tcPr>
          <w:p w14:paraId="31FC8E82" w14:textId="77777777" w:rsidR="00B539D7" w:rsidRDefault="00000000">
            <w:pPr>
              <w:spacing w:line="360" w:lineRule="auto"/>
              <w:jc w:val="center"/>
            </w:pPr>
            <w:r>
              <w:rPr>
                <w:rFonts w:ascii="Times New Roman" w:eastAsia="新宋体" w:hAnsi="Times New Roman" w:hint="eastAsia"/>
                <w:szCs w:val="21"/>
              </w:rPr>
              <w:t>7</w:t>
            </w:r>
          </w:p>
        </w:tc>
        <w:tc>
          <w:tcPr>
            <w:tcW w:w="4110" w:type="dxa"/>
          </w:tcPr>
          <w:p w14:paraId="40F3DDCE" w14:textId="77777777" w:rsidR="00B539D7" w:rsidRDefault="00000000">
            <w:pPr>
              <w:spacing w:line="360" w:lineRule="auto"/>
              <w:jc w:val="center"/>
            </w:pPr>
            <w:r>
              <w:rPr>
                <w:rFonts w:ascii="Times New Roman" w:eastAsia="新宋体" w:hAnsi="Times New Roman" w:hint="eastAsia"/>
                <w:szCs w:val="21"/>
              </w:rPr>
              <w:t>0</w:t>
            </w:r>
          </w:p>
        </w:tc>
      </w:tr>
      <w:tr w:rsidR="00925352" w14:paraId="27A6CD74" w14:textId="77777777">
        <w:tc>
          <w:tcPr>
            <w:tcW w:w="2055" w:type="dxa"/>
          </w:tcPr>
          <w:p w14:paraId="61E37393" w14:textId="77777777" w:rsidR="00B539D7" w:rsidRDefault="00000000">
            <w:pPr>
              <w:spacing w:line="360" w:lineRule="auto"/>
              <w:jc w:val="center"/>
            </w:pPr>
            <w:r>
              <w:rPr>
                <w:rFonts w:ascii="Times New Roman" w:eastAsia="新宋体" w:hAnsi="Times New Roman" w:hint="eastAsia"/>
                <w:szCs w:val="21"/>
              </w:rPr>
              <w:t>3</w:t>
            </w:r>
            <w:r>
              <w:rPr>
                <w:rFonts w:ascii="Times New Roman" w:eastAsia="新宋体" w:hAnsi="Times New Roman" w:hint="eastAsia"/>
                <w:szCs w:val="21"/>
              </w:rPr>
              <w:t>天</w:t>
            </w:r>
          </w:p>
        </w:tc>
        <w:tc>
          <w:tcPr>
            <w:tcW w:w="4110" w:type="dxa"/>
          </w:tcPr>
          <w:p w14:paraId="6DD5A70A" w14:textId="77777777" w:rsidR="00B539D7" w:rsidRDefault="00000000">
            <w:pPr>
              <w:spacing w:line="360" w:lineRule="auto"/>
              <w:jc w:val="center"/>
            </w:pPr>
            <w:r>
              <w:rPr>
                <w:rFonts w:ascii="Times New Roman" w:eastAsia="新宋体" w:hAnsi="Times New Roman" w:hint="eastAsia"/>
                <w:szCs w:val="21"/>
              </w:rPr>
              <w:t>15</w:t>
            </w:r>
          </w:p>
        </w:tc>
        <w:tc>
          <w:tcPr>
            <w:tcW w:w="4110" w:type="dxa"/>
          </w:tcPr>
          <w:p w14:paraId="38762644" w14:textId="77777777" w:rsidR="00B539D7" w:rsidRDefault="00000000">
            <w:pPr>
              <w:spacing w:line="360" w:lineRule="auto"/>
              <w:jc w:val="center"/>
            </w:pPr>
            <w:r>
              <w:rPr>
                <w:rFonts w:ascii="Times New Roman" w:eastAsia="新宋体" w:hAnsi="Times New Roman" w:hint="eastAsia"/>
                <w:szCs w:val="21"/>
              </w:rPr>
              <w:t>0</w:t>
            </w:r>
          </w:p>
        </w:tc>
      </w:tr>
      <w:tr w:rsidR="00925352" w14:paraId="2A8E8292" w14:textId="77777777">
        <w:tc>
          <w:tcPr>
            <w:tcW w:w="2055" w:type="dxa"/>
          </w:tcPr>
          <w:p w14:paraId="4524B14F" w14:textId="77777777" w:rsidR="00B539D7" w:rsidRDefault="00000000">
            <w:pPr>
              <w:spacing w:line="360" w:lineRule="auto"/>
              <w:jc w:val="center"/>
            </w:pPr>
            <w:r>
              <w:rPr>
                <w:rFonts w:ascii="Times New Roman" w:eastAsia="新宋体" w:hAnsi="Times New Roman" w:hint="eastAsia"/>
                <w:szCs w:val="21"/>
              </w:rPr>
              <w:t xml:space="preserve">4 </w:t>
            </w:r>
            <w:r>
              <w:rPr>
                <w:rFonts w:ascii="Times New Roman" w:eastAsia="新宋体" w:hAnsi="Times New Roman" w:hint="eastAsia"/>
                <w:szCs w:val="21"/>
              </w:rPr>
              <w:t>天</w:t>
            </w:r>
          </w:p>
        </w:tc>
        <w:tc>
          <w:tcPr>
            <w:tcW w:w="4110" w:type="dxa"/>
          </w:tcPr>
          <w:p w14:paraId="2BB2F932" w14:textId="77777777" w:rsidR="00B539D7" w:rsidRDefault="00000000">
            <w:pPr>
              <w:spacing w:line="360" w:lineRule="auto"/>
              <w:jc w:val="center"/>
            </w:pPr>
            <w:r>
              <w:rPr>
                <w:rFonts w:ascii="Times New Roman" w:eastAsia="新宋体" w:hAnsi="Times New Roman" w:hint="eastAsia"/>
                <w:szCs w:val="21"/>
              </w:rPr>
              <w:t>33</w:t>
            </w:r>
          </w:p>
        </w:tc>
        <w:tc>
          <w:tcPr>
            <w:tcW w:w="4110" w:type="dxa"/>
          </w:tcPr>
          <w:p w14:paraId="0C0EB04F" w14:textId="77777777" w:rsidR="00B539D7" w:rsidRDefault="00000000">
            <w:pPr>
              <w:spacing w:line="360" w:lineRule="auto"/>
              <w:jc w:val="center"/>
            </w:pPr>
            <w:r>
              <w:rPr>
                <w:rFonts w:ascii="Times New Roman" w:eastAsia="新宋体" w:hAnsi="Times New Roman" w:hint="eastAsia"/>
                <w:szCs w:val="21"/>
              </w:rPr>
              <w:t>2</w:t>
            </w:r>
          </w:p>
        </w:tc>
      </w:tr>
      <w:tr w:rsidR="00925352" w14:paraId="2C4C61C4" w14:textId="77777777">
        <w:tc>
          <w:tcPr>
            <w:tcW w:w="2055" w:type="dxa"/>
          </w:tcPr>
          <w:p w14:paraId="3833D389" w14:textId="77777777" w:rsidR="00B539D7" w:rsidRDefault="00000000">
            <w:pPr>
              <w:spacing w:line="360" w:lineRule="auto"/>
              <w:jc w:val="center"/>
            </w:pPr>
            <w:r>
              <w:rPr>
                <w:rFonts w:ascii="Times New Roman" w:eastAsia="新宋体" w:hAnsi="Times New Roman" w:hint="eastAsia"/>
                <w:szCs w:val="21"/>
              </w:rPr>
              <w:t>5</w:t>
            </w:r>
            <w:r>
              <w:rPr>
                <w:rFonts w:ascii="Times New Roman" w:eastAsia="新宋体" w:hAnsi="Times New Roman" w:hint="eastAsia"/>
                <w:szCs w:val="21"/>
              </w:rPr>
              <w:t>天</w:t>
            </w:r>
          </w:p>
        </w:tc>
        <w:tc>
          <w:tcPr>
            <w:tcW w:w="4110" w:type="dxa"/>
          </w:tcPr>
          <w:p w14:paraId="374706F6" w14:textId="77777777" w:rsidR="00B539D7" w:rsidRDefault="00000000">
            <w:pPr>
              <w:spacing w:line="360" w:lineRule="auto"/>
              <w:jc w:val="center"/>
            </w:pPr>
            <w:r>
              <w:rPr>
                <w:rFonts w:ascii="Times New Roman" w:eastAsia="新宋体" w:hAnsi="Times New Roman" w:hint="eastAsia"/>
                <w:szCs w:val="21"/>
              </w:rPr>
              <w:t>48</w:t>
            </w:r>
          </w:p>
        </w:tc>
        <w:tc>
          <w:tcPr>
            <w:tcW w:w="4110" w:type="dxa"/>
          </w:tcPr>
          <w:p w14:paraId="3AE2DD31" w14:textId="77777777" w:rsidR="00B539D7" w:rsidRDefault="00000000">
            <w:pPr>
              <w:spacing w:line="360" w:lineRule="auto"/>
              <w:jc w:val="center"/>
            </w:pPr>
            <w:r>
              <w:rPr>
                <w:rFonts w:ascii="Times New Roman" w:eastAsia="新宋体" w:hAnsi="Times New Roman" w:hint="eastAsia"/>
                <w:szCs w:val="21"/>
              </w:rPr>
              <w:t>8</w:t>
            </w:r>
          </w:p>
        </w:tc>
      </w:tr>
      <w:tr w:rsidR="00925352" w14:paraId="7E051C14" w14:textId="77777777">
        <w:tc>
          <w:tcPr>
            <w:tcW w:w="2055" w:type="dxa"/>
          </w:tcPr>
          <w:p w14:paraId="094F6231" w14:textId="77777777" w:rsidR="00B539D7" w:rsidRDefault="00000000">
            <w:pPr>
              <w:spacing w:line="360" w:lineRule="auto"/>
              <w:jc w:val="center"/>
            </w:pPr>
            <w:r>
              <w:rPr>
                <w:rFonts w:ascii="Times New Roman" w:eastAsia="新宋体" w:hAnsi="Times New Roman" w:hint="eastAsia"/>
                <w:szCs w:val="21"/>
              </w:rPr>
              <w:lastRenderedPageBreak/>
              <w:t>6</w:t>
            </w:r>
            <w:r>
              <w:rPr>
                <w:rFonts w:ascii="Times New Roman" w:eastAsia="新宋体" w:hAnsi="Times New Roman" w:hint="eastAsia"/>
                <w:szCs w:val="21"/>
              </w:rPr>
              <w:t>天</w:t>
            </w:r>
          </w:p>
        </w:tc>
        <w:tc>
          <w:tcPr>
            <w:tcW w:w="4110" w:type="dxa"/>
          </w:tcPr>
          <w:p w14:paraId="457697F0" w14:textId="77777777" w:rsidR="00B539D7" w:rsidRDefault="00000000">
            <w:pPr>
              <w:spacing w:line="360" w:lineRule="auto"/>
              <w:jc w:val="center"/>
            </w:pPr>
            <w:r>
              <w:rPr>
                <w:rFonts w:ascii="Times New Roman" w:eastAsia="新宋体" w:hAnsi="Times New Roman" w:hint="eastAsia"/>
                <w:szCs w:val="21"/>
              </w:rPr>
              <w:t>48</w:t>
            </w:r>
          </w:p>
        </w:tc>
        <w:tc>
          <w:tcPr>
            <w:tcW w:w="4110" w:type="dxa"/>
          </w:tcPr>
          <w:p w14:paraId="71AFBD7B" w14:textId="77777777" w:rsidR="00B539D7" w:rsidRDefault="00000000">
            <w:pPr>
              <w:spacing w:line="360" w:lineRule="auto"/>
              <w:jc w:val="center"/>
            </w:pPr>
            <w:r>
              <w:rPr>
                <w:rFonts w:ascii="Times New Roman" w:eastAsia="新宋体" w:hAnsi="Times New Roman" w:hint="eastAsia"/>
                <w:szCs w:val="21"/>
              </w:rPr>
              <w:t>21</w:t>
            </w:r>
          </w:p>
        </w:tc>
      </w:tr>
      <w:tr w:rsidR="00925352" w14:paraId="29BAFAEE" w14:textId="77777777">
        <w:tc>
          <w:tcPr>
            <w:tcW w:w="2055" w:type="dxa"/>
          </w:tcPr>
          <w:p w14:paraId="251329F9" w14:textId="77777777" w:rsidR="00B539D7" w:rsidRDefault="00000000">
            <w:pPr>
              <w:spacing w:line="360" w:lineRule="auto"/>
              <w:jc w:val="center"/>
            </w:pPr>
            <w:r>
              <w:rPr>
                <w:rFonts w:ascii="Times New Roman" w:eastAsia="新宋体" w:hAnsi="Times New Roman" w:hint="eastAsia"/>
                <w:szCs w:val="21"/>
              </w:rPr>
              <w:t>7</w:t>
            </w:r>
            <w:r>
              <w:rPr>
                <w:rFonts w:ascii="Times New Roman" w:eastAsia="新宋体" w:hAnsi="Times New Roman" w:hint="eastAsia"/>
                <w:szCs w:val="21"/>
              </w:rPr>
              <w:t>天</w:t>
            </w:r>
          </w:p>
        </w:tc>
        <w:tc>
          <w:tcPr>
            <w:tcW w:w="4110" w:type="dxa"/>
          </w:tcPr>
          <w:p w14:paraId="6B3DEEED" w14:textId="77777777" w:rsidR="00B539D7" w:rsidRDefault="00000000">
            <w:pPr>
              <w:spacing w:line="360" w:lineRule="auto"/>
              <w:jc w:val="center"/>
            </w:pPr>
            <w:r>
              <w:rPr>
                <w:rFonts w:ascii="Times New Roman" w:eastAsia="新宋体" w:hAnsi="Times New Roman" w:hint="eastAsia"/>
                <w:szCs w:val="21"/>
              </w:rPr>
              <w:t>48</w:t>
            </w:r>
          </w:p>
        </w:tc>
        <w:tc>
          <w:tcPr>
            <w:tcW w:w="4110" w:type="dxa"/>
          </w:tcPr>
          <w:p w14:paraId="4203E026" w14:textId="77777777" w:rsidR="00B539D7" w:rsidRDefault="00000000">
            <w:pPr>
              <w:spacing w:line="360" w:lineRule="auto"/>
              <w:jc w:val="center"/>
            </w:pPr>
            <w:r>
              <w:rPr>
                <w:rFonts w:ascii="Times New Roman" w:eastAsia="新宋体" w:hAnsi="Times New Roman" w:hint="eastAsia"/>
                <w:szCs w:val="21"/>
              </w:rPr>
              <w:t>47</w:t>
            </w:r>
          </w:p>
        </w:tc>
      </w:tr>
    </w:tbl>
    <w:p w14:paraId="0539503C" w14:textId="77777777" w:rsidR="00B539D7" w:rsidRDefault="00000000">
      <w:pPr>
        <w:spacing w:line="360" w:lineRule="auto"/>
        <w:ind w:leftChars="130" w:left="273"/>
      </w:pPr>
      <w:r>
        <w:rPr>
          <w:rFonts w:ascii="Times New Roman" w:eastAsia="新宋体" w:hAnsi="Times New Roman" w:hint="eastAsia"/>
          <w:szCs w:val="21"/>
        </w:rPr>
        <w:t>注：种子的发芽率是指一定时间（如</w:t>
      </w:r>
      <w:r>
        <w:rPr>
          <w:rFonts w:ascii="Times New Roman" w:eastAsia="新宋体" w:hAnsi="Times New Roman" w:hint="eastAsia"/>
          <w:szCs w:val="21"/>
        </w:rPr>
        <w:t>7</w:t>
      </w:r>
      <w:r>
        <w:rPr>
          <w:rFonts w:ascii="Times New Roman" w:eastAsia="新宋体" w:hAnsi="Times New Roman" w:hint="eastAsia"/>
          <w:szCs w:val="21"/>
        </w:rPr>
        <w:t>天）内萌发的种子数占全部被测种子数的百分比。</w:t>
      </w:r>
    </w:p>
    <w:p w14:paraId="02C7C420"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）本实验中</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两组形成了</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实验；</w:t>
      </w:r>
    </w:p>
    <w:p w14:paraId="44BBA730"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）每组实验选用</w:t>
      </w:r>
      <w:r>
        <w:rPr>
          <w:rFonts w:ascii="Times New Roman" w:eastAsia="新宋体" w:hAnsi="Times New Roman" w:hint="eastAsia"/>
          <w:szCs w:val="21"/>
        </w:rPr>
        <w:t>50</w:t>
      </w:r>
      <w:r>
        <w:rPr>
          <w:rFonts w:ascii="Times New Roman" w:eastAsia="新宋体" w:hAnsi="Times New Roman" w:hint="eastAsia"/>
          <w:szCs w:val="21"/>
        </w:rPr>
        <w:t>粒小麦种子而不用</w:t>
      </w:r>
      <w:r>
        <w:rPr>
          <w:rFonts w:ascii="Times New Roman" w:eastAsia="新宋体" w:hAnsi="Times New Roman" w:hint="eastAsia"/>
          <w:szCs w:val="21"/>
        </w:rPr>
        <w:t>1</w:t>
      </w:r>
      <w:r>
        <w:rPr>
          <w:rFonts w:ascii="Times New Roman" w:eastAsia="新宋体" w:hAnsi="Times New Roman" w:hint="eastAsia"/>
          <w:szCs w:val="21"/>
        </w:rPr>
        <w:t>粒的目的</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，减小实验误差；</w:t>
      </w:r>
    </w:p>
    <w:p w14:paraId="6E09B2AE"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）除实验变量外，水分、空气等其他条件相同且适宜，是为了控制</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变量；</w:t>
      </w:r>
    </w:p>
    <w:p w14:paraId="0518B0AE"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）分析表中数据，得出的结论为：与</w:t>
      </w:r>
      <w:r>
        <w:rPr>
          <w:rFonts w:ascii="Times New Roman" w:eastAsia="新宋体" w:hAnsi="Times New Roman" w:hint="eastAsia"/>
          <w:szCs w:val="21"/>
        </w:rPr>
        <w:t>25</w:t>
      </w:r>
      <w:r>
        <w:rPr>
          <w:rFonts w:ascii="Times New Roman" w:eastAsia="新宋体" w:hAnsi="Times New Roman" w:hint="eastAsia"/>
          <w:szCs w:val="21"/>
        </w:rPr>
        <w:t>℃（常温）相比，在</w:t>
      </w:r>
      <w:r>
        <w:rPr>
          <w:rFonts w:ascii="Times New Roman" w:eastAsia="新宋体" w:hAnsi="Times New Roman" w:hint="eastAsia"/>
          <w:szCs w:val="21"/>
        </w:rPr>
        <w:t>10</w:t>
      </w:r>
      <w:r>
        <w:rPr>
          <w:rFonts w:ascii="Times New Roman" w:eastAsia="新宋体" w:hAnsi="Times New Roman" w:hint="eastAsia"/>
          <w:szCs w:val="21"/>
        </w:rPr>
        <w:t>℃（低温）条件下，种子发芽比较</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（选填“快”或“慢”），但种子的发芽率不变。</w:t>
      </w:r>
    </w:p>
    <w:p w14:paraId="1F3EB33E" w14:textId="77777777" w:rsidR="00B539D7" w:rsidRDefault="00000000">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2023</w:t>
      </w:r>
      <w:r>
        <w:rPr>
          <w:rFonts w:ascii="Times New Roman" w:eastAsia="新宋体" w:hAnsi="Times New Roman" w:hint="eastAsia"/>
          <w:szCs w:val="21"/>
        </w:rPr>
        <w:t>•鹿城区模拟）蚕豆种子具有</w:t>
      </w:r>
      <w:r>
        <w:rPr>
          <w:rFonts w:ascii="Times New Roman" w:eastAsia="新宋体" w:hAnsi="Times New Roman" w:hint="eastAsia"/>
          <w:szCs w:val="21"/>
        </w:rPr>
        <w:t>2</w:t>
      </w:r>
      <w:r>
        <w:rPr>
          <w:rFonts w:ascii="Times New Roman" w:eastAsia="新宋体" w:hAnsi="Times New Roman" w:hint="eastAsia"/>
          <w:szCs w:val="21"/>
        </w:rPr>
        <w:t>片子叶，能为种子萌发提供营养物质。小金想知道</w:t>
      </w:r>
      <w:r>
        <w:rPr>
          <w:rFonts w:ascii="Times New Roman" w:eastAsia="新宋体" w:hAnsi="Times New Roman" w:hint="eastAsia"/>
          <w:szCs w:val="21"/>
        </w:rPr>
        <w:t>Cu</w:t>
      </w:r>
      <w:r>
        <w:rPr>
          <w:rFonts w:ascii="Times New Roman" w:eastAsia="新宋体" w:hAnsi="Times New Roman" w:hint="eastAsia"/>
          <w:sz w:val="24"/>
          <w:szCs w:val="24"/>
          <w:vertAlign w:val="superscript"/>
        </w:rPr>
        <w:t>2+</w:t>
      </w:r>
      <w:r>
        <w:rPr>
          <w:rFonts w:ascii="Times New Roman" w:eastAsia="新宋体" w:hAnsi="Times New Roman" w:hint="eastAsia"/>
          <w:szCs w:val="21"/>
        </w:rPr>
        <w:t>的浓度和蚕豆种子子叶的完整程度会对种子的萌发产生怎样的影响？于是他进行以下探究：</w:t>
      </w:r>
    </w:p>
    <w:p w14:paraId="436F158F" w14:textId="77777777" w:rsidR="00B539D7" w:rsidRDefault="00000000">
      <w:pPr>
        <w:spacing w:line="360" w:lineRule="auto"/>
        <w:ind w:leftChars="130" w:left="273"/>
      </w:pPr>
      <w:r>
        <w:rPr>
          <w:rFonts w:ascii="Times New Roman" w:eastAsia="新宋体" w:hAnsi="Times New Roman" w:hint="eastAsia"/>
          <w:szCs w:val="21"/>
        </w:rPr>
        <w:t>I.</w:t>
      </w:r>
      <w:r>
        <w:rPr>
          <w:rFonts w:ascii="Times New Roman" w:eastAsia="新宋体" w:hAnsi="Times New Roman" w:hint="eastAsia"/>
          <w:szCs w:val="21"/>
        </w:rPr>
        <w:t>取六个洁净培养皿，分别放入品种相同、大小相近、胚完整的蚕豆种子各</w:t>
      </w:r>
      <w:r>
        <w:rPr>
          <w:rFonts w:ascii="Times New Roman" w:eastAsia="新宋体" w:hAnsi="Times New Roman" w:hint="eastAsia"/>
          <w:szCs w:val="21"/>
        </w:rPr>
        <w:t>50</w:t>
      </w:r>
      <w:r>
        <w:rPr>
          <w:rFonts w:ascii="Times New Roman" w:eastAsia="新宋体" w:hAnsi="Times New Roman" w:hint="eastAsia"/>
          <w:szCs w:val="21"/>
        </w:rPr>
        <w:t>颗。</w:t>
      </w:r>
    </w:p>
    <w:p w14:paraId="179AE618" w14:textId="77777777" w:rsidR="00B539D7" w:rsidRDefault="00000000">
      <w:pPr>
        <w:spacing w:line="360" w:lineRule="auto"/>
        <w:ind w:leftChars="130" w:left="273"/>
      </w:pPr>
      <w:r>
        <w:rPr>
          <w:rFonts w:ascii="Times New Roman" w:eastAsia="新宋体" w:hAnsi="Times New Roman" w:hint="eastAsia"/>
          <w:szCs w:val="21"/>
        </w:rPr>
        <w:t>II.</w:t>
      </w:r>
      <w:r>
        <w:rPr>
          <w:rFonts w:ascii="Times New Roman" w:eastAsia="新宋体" w:hAnsi="Times New Roman" w:hint="eastAsia"/>
          <w:szCs w:val="21"/>
        </w:rPr>
        <w:t>用</w:t>
      </w:r>
      <w:r>
        <w:rPr>
          <w:rFonts w:ascii="Times New Roman" w:eastAsia="新宋体" w:hAnsi="Times New Roman" w:hint="eastAsia"/>
          <w:szCs w:val="21"/>
        </w:rPr>
        <w:t>Cu</w:t>
      </w:r>
      <w:r>
        <w:rPr>
          <w:rFonts w:ascii="Times New Roman" w:eastAsia="新宋体" w:hAnsi="Times New Roman" w:hint="eastAsia"/>
          <w:sz w:val="24"/>
          <w:szCs w:val="24"/>
          <w:vertAlign w:val="superscript"/>
        </w:rPr>
        <w:t>2+</w:t>
      </w:r>
      <w:r>
        <w:rPr>
          <w:rFonts w:ascii="Times New Roman" w:eastAsia="新宋体" w:hAnsi="Times New Roman" w:hint="eastAsia"/>
          <w:szCs w:val="21"/>
        </w:rPr>
        <w:t>浓度分别为</w:t>
      </w:r>
      <w:r>
        <w:rPr>
          <w:rFonts w:ascii="Times New Roman" w:eastAsia="新宋体" w:hAnsi="Times New Roman" w:hint="eastAsia"/>
          <w:szCs w:val="21"/>
        </w:rPr>
        <w:t>0mg/L</w:t>
      </w:r>
      <w:r>
        <w:rPr>
          <w:rFonts w:ascii="Times New Roman" w:eastAsia="新宋体" w:hAnsi="Times New Roman" w:hint="eastAsia"/>
          <w:szCs w:val="21"/>
        </w:rPr>
        <w:t>、</w:t>
      </w:r>
      <w:r>
        <w:rPr>
          <w:rFonts w:ascii="Times New Roman" w:eastAsia="新宋体" w:hAnsi="Times New Roman" w:hint="eastAsia"/>
          <w:szCs w:val="21"/>
        </w:rPr>
        <w:t>20mg/L</w:t>
      </w:r>
      <w:r>
        <w:rPr>
          <w:rFonts w:ascii="Times New Roman" w:eastAsia="新宋体" w:hAnsi="Times New Roman" w:hint="eastAsia"/>
          <w:szCs w:val="21"/>
        </w:rPr>
        <w:t>、</w:t>
      </w:r>
      <w:r>
        <w:rPr>
          <w:rFonts w:ascii="Times New Roman" w:eastAsia="新宋体" w:hAnsi="Times New Roman" w:hint="eastAsia"/>
          <w:szCs w:val="21"/>
        </w:rPr>
        <w:t>40mg/L</w:t>
      </w:r>
      <w:r>
        <w:rPr>
          <w:rFonts w:ascii="Times New Roman" w:eastAsia="新宋体" w:hAnsi="Times New Roman" w:hint="eastAsia"/>
          <w:szCs w:val="21"/>
        </w:rPr>
        <w:t>、</w:t>
      </w:r>
      <w:r>
        <w:rPr>
          <w:rFonts w:ascii="Times New Roman" w:eastAsia="新宋体" w:hAnsi="Times New Roman" w:hint="eastAsia"/>
          <w:szCs w:val="21"/>
        </w:rPr>
        <w:t>60m/L</w:t>
      </w:r>
      <w:r>
        <w:rPr>
          <w:rFonts w:ascii="Times New Roman" w:eastAsia="新宋体" w:hAnsi="Times New Roman" w:hint="eastAsia"/>
          <w:szCs w:val="21"/>
        </w:rPr>
        <w:t>、</w:t>
      </w:r>
      <w:r>
        <w:rPr>
          <w:rFonts w:ascii="Times New Roman" w:eastAsia="新宋体" w:hAnsi="Times New Roman" w:hint="eastAsia"/>
          <w:szCs w:val="21"/>
        </w:rPr>
        <w:t>80mg/L</w:t>
      </w:r>
      <w:r>
        <w:rPr>
          <w:rFonts w:ascii="Times New Roman" w:eastAsia="新宋体" w:hAnsi="Times New Roman" w:hint="eastAsia"/>
          <w:szCs w:val="21"/>
        </w:rPr>
        <w:t>、</w:t>
      </w:r>
      <w:r>
        <w:rPr>
          <w:rFonts w:ascii="Times New Roman" w:eastAsia="新宋体" w:hAnsi="Times New Roman" w:hint="eastAsia"/>
          <w:szCs w:val="21"/>
        </w:rPr>
        <w:t>100mg/L</w:t>
      </w:r>
      <w:r>
        <w:rPr>
          <w:rFonts w:ascii="Times New Roman" w:eastAsia="新宋体" w:hAnsi="Times New Roman" w:hint="eastAsia"/>
          <w:szCs w:val="21"/>
        </w:rPr>
        <w:t>的等量溶液充分浸泡一段时间。</w:t>
      </w:r>
    </w:p>
    <w:p w14:paraId="2C79E3B6" w14:textId="77777777" w:rsidR="00B539D7" w:rsidRDefault="00000000">
      <w:pPr>
        <w:spacing w:line="360" w:lineRule="auto"/>
        <w:ind w:leftChars="130" w:left="273"/>
      </w:pPr>
      <w:r>
        <w:rPr>
          <w:rFonts w:ascii="Times New Roman" w:eastAsia="新宋体" w:hAnsi="Times New Roman" w:hint="eastAsia"/>
          <w:szCs w:val="21"/>
        </w:rPr>
        <w:t>III.</w:t>
      </w:r>
      <w:r>
        <w:rPr>
          <w:rFonts w:ascii="Times New Roman" w:eastAsia="新宋体" w:hAnsi="Times New Roman" w:hint="eastAsia"/>
          <w:szCs w:val="21"/>
        </w:rPr>
        <w:t>取出蚕豆种子放在相同且适宜的环境中培养，每天喷洒等量对应的浸泡液。</w:t>
      </w:r>
    </w:p>
    <w:p w14:paraId="5B219169" w14:textId="77777777" w:rsidR="00B539D7" w:rsidRDefault="00000000">
      <w:pPr>
        <w:spacing w:line="360" w:lineRule="auto"/>
        <w:ind w:leftChars="130" w:left="273"/>
      </w:pPr>
      <w:r>
        <w:rPr>
          <w:rFonts w:ascii="Times New Roman" w:eastAsia="新宋体" w:hAnsi="Times New Roman" w:hint="eastAsia"/>
          <w:szCs w:val="21"/>
        </w:rPr>
        <w:t>IV.7</w:t>
      </w:r>
      <w:r>
        <w:rPr>
          <w:rFonts w:ascii="Times New Roman" w:eastAsia="新宋体" w:hAnsi="Times New Roman" w:hint="eastAsia"/>
          <w:szCs w:val="21"/>
        </w:rPr>
        <w:t>天后，记录各组</w:t>
      </w:r>
      <w:r>
        <w:rPr>
          <w:rFonts w:ascii="Times New Roman" w:eastAsia="新宋体" w:hAnsi="Times New Roman" w:hint="eastAsia"/>
          <w:szCs w:val="21"/>
        </w:rPr>
        <w:t>_____</w:t>
      </w:r>
      <w:r>
        <w:rPr>
          <w:rFonts w:ascii="Times New Roman" w:eastAsia="新宋体" w:hAnsi="Times New Roman" w:hint="eastAsia"/>
          <w:szCs w:val="21"/>
        </w:rPr>
        <w:t>，并计算出萌发率。</w:t>
      </w:r>
    </w:p>
    <w:p w14:paraId="31D4503F" w14:textId="77777777" w:rsidR="00B539D7" w:rsidRDefault="00000000">
      <w:pPr>
        <w:spacing w:line="360" w:lineRule="auto"/>
        <w:ind w:leftChars="130" w:left="273"/>
      </w:pPr>
      <w:r>
        <w:rPr>
          <w:rFonts w:ascii="Times New Roman" w:eastAsia="新宋体" w:hAnsi="Times New Roman" w:hint="eastAsia"/>
          <w:szCs w:val="21"/>
        </w:rPr>
        <w:t>V.</w:t>
      </w:r>
      <w:r>
        <w:rPr>
          <w:rFonts w:ascii="Times New Roman" w:eastAsia="新宋体" w:hAnsi="Times New Roman" w:hint="eastAsia"/>
          <w:szCs w:val="21"/>
        </w:rPr>
        <w:t>另取蚕豆种子</w:t>
      </w:r>
      <w:r>
        <w:rPr>
          <w:rFonts w:ascii="Times New Roman" w:eastAsia="新宋体" w:hAnsi="Times New Roman" w:hint="eastAsia"/>
          <w:szCs w:val="21"/>
        </w:rPr>
        <w:t>300</w:t>
      </w:r>
      <w:r>
        <w:rPr>
          <w:rFonts w:ascii="Times New Roman" w:eastAsia="新宋体" w:hAnsi="Times New Roman" w:hint="eastAsia"/>
          <w:szCs w:val="21"/>
        </w:rPr>
        <w:t>粒，均除去</w:t>
      </w:r>
      <w:r>
        <w:rPr>
          <w:rFonts w:ascii="Times New Roman" w:eastAsia="新宋体" w:hAnsi="Times New Roman" w:hint="eastAsia"/>
          <w:szCs w:val="21"/>
        </w:rPr>
        <w:t>1</w:t>
      </w:r>
      <w:r>
        <w:rPr>
          <w:rFonts w:ascii="Times New Roman" w:eastAsia="新宋体" w:hAnsi="Times New Roman" w:hint="eastAsia"/>
          <w:szCs w:val="21"/>
        </w:rPr>
        <w:t>片子叶后随机平均分成六组，重复上述实验</w:t>
      </w:r>
      <w:r>
        <w:rPr>
          <w:rFonts w:ascii="Times New Roman" w:eastAsia="新宋体" w:hAnsi="Times New Roman" w:hint="eastAsia"/>
          <w:szCs w:val="21"/>
        </w:rPr>
        <w:t>II</w:t>
      </w:r>
      <w:r>
        <w:rPr>
          <w:rFonts w:ascii="Times New Roman" w:eastAsia="新宋体" w:hAnsi="Times New Roman" w:hint="eastAsia"/>
          <w:szCs w:val="21"/>
        </w:rPr>
        <w:t>——</w:t>
      </w:r>
      <w:r>
        <w:rPr>
          <w:rFonts w:ascii="Times New Roman" w:eastAsia="新宋体" w:hAnsi="Times New Roman" w:hint="eastAsia"/>
          <w:szCs w:val="21"/>
        </w:rPr>
        <w:t>IV</w:t>
      </w:r>
      <w:r>
        <w:rPr>
          <w:rFonts w:ascii="Times New Roman" w:eastAsia="新宋体" w:hAnsi="Times New Roman" w:hint="eastAsia"/>
          <w:szCs w:val="21"/>
        </w:rPr>
        <w:t>，记录数据如下表；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4440"/>
        <w:gridCol w:w="960"/>
        <w:gridCol w:w="825"/>
      </w:tblGrid>
      <w:tr w:rsidR="00925352" w14:paraId="48474ABF" w14:textId="77777777">
        <w:tc>
          <w:tcPr>
            <w:tcW w:w="4440" w:type="dxa"/>
          </w:tcPr>
          <w:p w14:paraId="39175854" w14:textId="77777777" w:rsidR="00B539D7" w:rsidRDefault="00000000">
            <w:pPr>
              <w:spacing w:line="360" w:lineRule="auto"/>
              <w:jc w:val="center"/>
            </w:pPr>
            <w:r>
              <w:rPr>
                <w:rFonts w:ascii="Times New Roman" w:eastAsia="新宋体" w:hAnsi="Times New Roman" w:hint="eastAsia"/>
                <w:szCs w:val="21"/>
              </w:rPr>
              <w:t>子叶完整度，萌发率，</w:t>
            </w:r>
            <w:r>
              <w:rPr>
                <w:rFonts w:ascii="Times New Roman" w:eastAsia="新宋体" w:hAnsi="Times New Roman" w:hint="eastAsia"/>
                <w:szCs w:val="21"/>
              </w:rPr>
              <w:t>Cu</w:t>
            </w:r>
            <w:r>
              <w:rPr>
                <w:rFonts w:ascii="Times New Roman" w:eastAsia="新宋体" w:hAnsi="Times New Roman" w:hint="eastAsia"/>
                <w:sz w:val="24"/>
                <w:szCs w:val="24"/>
                <w:vertAlign w:val="superscript"/>
              </w:rPr>
              <w:t>2+</w:t>
            </w:r>
            <w:r>
              <w:rPr>
                <w:rFonts w:ascii="Times New Roman" w:eastAsia="新宋体" w:hAnsi="Times New Roman" w:hint="eastAsia"/>
                <w:szCs w:val="21"/>
              </w:rPr>
              <w:t>的浓度</w:t>
            </w:r>
            <w:r>
              <w:rPr>
                <w:rFonts w:ascii="Times New Roman" w:eastAsia="新宋体" w:hAnsi="Times New Roman" w:hint="eastAsia"/>
                <w:szCs w:val="21"/>
              </w:rPr>
              <w:t>mg/L</w:t>
            </w:r>
          </w:p>
        </w:tc>
        <w:tc>
          <w:tcPr>
            <w:tcW w:w="960" w:type="dxa"/>
          </w:tcPr>
          <w:p w14:paraId="4FA46761" w14:textId="77777777" w:rsidR="00B539D7" w:rsidRDefault="00000000">
            <w:pPr>
              <w:spacing w:line="360" w:lineRule="auto"/>
              <w:jc w:val="center"/>
            </w:pPr>
            <w:r>
              <w:rPr>
                <w:rFonts w:ascii="Times New Roman" w:eastAsia="新宋体" w:hAnsi="Times New Roman" w:hint="eastAsia"/>
                <w:szCs w:val="21"/>
              </w:rPr>
              <w:t>2</w:t>
            </w:r>
            <w:r>
              <w:rPr>
                <w:rFonts w:ascii="Times New Roman" w:eastAsia="新宋体" w:hAnsi="Times New Roman" w:hint="eastAsia"/>
                <w:szCs w:val="21"/>
              </w:rPr>
              <w:t>片</w:t>
            </w:r>
          </w:p>
        </w:tc>
        <w:tc>
          <w:tcPr>
            <w:tcW w:w="825" w:type="dxa"/>
          </w:tcPr>
          <w:p w14:paraId="711EDE69" w14:textId="77777777" w:rsidR="00B539D7" w:rsidRDefault="00000000">
            <w:pPr>
              <w:spacing w:line="360" w:lineRule="auto"/>
              <w:jc w:val="center"/>
            </w:pPr>
            <w:r>
              <w:rPr>
                <w:rFonts w:ascii="Times New Roman" w:eastAsia="新宋体" w:hAnsi="Times New Roman" w:hint="eastAsia"/>
                <w:szCs w:val="21"/>
              </w:rPr>
              <w:t>1</w:t>
            </w:r>
            <w:r>
              <w:rPr>
                <w:rFonts w:ascii="Times New Roman" w:eastAsia="新宋体" w:hAnsi="Times New Roman" w:hint="eastAsia"/>
                <w:szCs w:val="21"/>
              </w:rPr>
              <w:t>片</w:t>
            </w:r>
          </w:p>
        </w:tc>
      </w:tr>
      <w:tr w:rsidR="00925352" w14:paraId="02EA26DF" w14:textId="77777777">
        <w:tc>
          <w:tcPr>
            <w:tcW w:w="4440" w:type="dxa"/>
          </w:tcPr>
          <w:p w14:paraId="720B4ABD" w14:textId="77777777" w:rsidR="00B539D7" w:rsidRDefault="00000000">
            <w:pPr>
              <w:spacing w:line="360" w:lineRule="auto"/>
              <w:jc w:val="center"/>
            </w:pPr>
            <w:r>
              <w:rPr>
                <w:rFonts w:ascii="Times New Roman" w:eastAsia="新宋体" w:hAnsi="Times New Roman" w:hint="eastAsia"/>
                <w:szCs w:val="21"/>
              </w:rPr>
              <w:t>0</w:t>
            </w:r>
          </w:p>
        </w:tc>
        <w:tc>
          <w:tcPr>
            <w:tcW w:w="960" w:type="dxa"/>
          </w:tcPr>
          <w:p w14:paraId="363F2E32" w14:textId="77777777" w:rsidR="00B539D7" w:rsidRDefault="00000000">
            <w:pPr>
              <w:spacing w:line="360" w:lineRule="auto"/>
              <w:jc w:val="center"/>
            </w:pPr>
            <w:r>
              <w:rPr>
                <w:rFonts w:ascii="Times New Roman" w:eastAsia="新宋体" w:hAnsi="Times New Roman" w:hint="eastAsia"/>
                <w:szCs w:val="21"/>
              </w:rPr>
              <w:t>82</w:t>
            </w:r>
          </w:p>
        </w:tc>
        <w:tc>
          <w:tcPr>
            <w:tcW w:w="825" w:type="dxa"/>
          </w:tcPr>
          <w:p w14:paraId="30DBFF9E" w14:textId="77777777" w:rsidR="00B539D7" w:rsidRDefault="00000000">
            <w:pPr>
              <w:spacing w:line="360" w:lineRule="auto"/>
              <w:jc w:val="center"/>
            </w:pPr>
            <w:r>
              <w:rPr>
                <w:rFonts w:ascii="Times New Roman" w:eastAsia="新宋体" w:hAnsi="Times New Roman" w:hint="eastAsia"/>
                <w:szCs w:val="21"/>
              </w:rPr>
              <w:t>81</w:t>
            </w:r>
          </w:p>
        </w:tc>
      </w:tr>
      <w:tr w:rsidR="00925352" w14:paraId="2FCED210" w14:textId="77777777">
        <w:tc>
          <w:tcPr>
            <w:tcW w:w="4440" w:type="dxa"/>
          </w:tcPr>
          <w:p w14:paraId="6BE1DDA6" w14:textId="77777777" w:rsidR="00B539D7" w:rsidRDefault="00000000">
            <w:pPr>
              <w:spacing w:line="360" w:lineRule="auto"/>
              <w:jc w:val="center"/>
            </w:pPr>
            <w:r>
              <w:rPr>
                <w:rFonts w:ascii="Times New Roman" w:eastAsia="新宋体" w:hAnsi="Times New Roman" w:hint="eastAsia"/>
                <w:szCs w:val="21"/>
              </w:rPr>
              <w:t>20</w:t>
            </w:r>
          </w:p>
        </w:tc>
        <w:tc>
          <w:tcPr>
            <w:tcW w:w="960" w:type="dxa"/>
          </w:tcPr>
          <w:p w14:paraId="530122B1" w14:textId="77777777" w:rsidR="00B539D7" w:rsidRDefault="00000000">
            <w:pPr>
              <w:spacing w:line="360" w:lineRule="auto"/>
              <w:jc w:val="center"/>
            </w:pPr>
            <w:r>
              <w:rPr>
                <w:rFonts w:ascii="Times New Roman" w:eastAsia="新宋体" w:hAnsi="Times New Roman" w:hint="eastAsia"/>
                <w:szCs w:val="21"/>
              </w:rPr>
              <w:t>86</w:t>
            </w:r>
          </w:p>
        </w:tc>
        <w:tc>
          <w:tcPr>
            <w:tcW w:w="825" w:type="dxa"/>
          </w:tcPr>
          <w:p w14:paraId="6D9CB4BE" w14:textId="77777777" w:rsidR="00B539D7" w:rsidRDefault="00000000">
            <w:pPr>
              <w:spacing w:line="360" w:lineRule="auto"/>
              <w:jc w:val="center"/>
            </w:pPr>
            <w:r>
              <w:rPr>
                <w:rFonts w:ascii="Times New Roman" w:eastAsia="新宋体" w:hAnsi="Times New Roman" w:hint="eastAsia"/>
                <w:szCs w:val="21"/>
              </w:rPr>
              <w:t>86</w:t>
            </w:r>
          </w:p>
        </w:tc>
      </w:tr>
      <w:tr w:rsidR="00925352" w14:paraId="4274877A" w14:textId="77777777">
        <w:tc>
          <w:tcPr>
            <w:tcW w:w="4440" w:type="dxa"/>
          </w:tcPr>
          <w:p w14:paraId="2C5D7F2A" w14:textId="77777777" w:rsidR="00B539D7" w:rsidRDefault="00000000">
            <w:pPr>
              <w:spacing w:line="360" w:lineRule="auto"/>
              <w:jc w:val="center"/>
            </w:pPr>
            <w:r>
              <w:rPr>
                <w:rFonts w:ascii="Times New Roman" w:eastAsia="新宋体" w:hAnsi="Times New Roman" w:hint="eastAsia"/>
                <w:szCs w:val="21"/>
              </w:rPr>
              <w:t>40</w:t>
            </w:r>
          </w:p>
        </w:tc>
        <w:tc>
          <w:tcPr>
            <w:tcW w:w="960" w:type="dxa"/>
          </w:tcPr>
          <w:p w14:paraId="19E42F73" w14:textId="77777777" w:rsidR="00B539D7" w:rsidRDefault="00000000">
            <w:pPr>
              <w:spacing w:line="360" w:lineRule="auto"/>
              <w:jc w:val="center"/>
            </w:pPr>
            <w:r>
              <w:rPr>
                <w:rFonts w:ascii="Times New Roman" w:eastAsia="新宋体" w:hAnsi="Times New Roman" w:hint="eastAsia"/>
                <w:szCs w:val="21"/>
              </w:rPr>
              <w:t>90</w:t>
            </w:r>
          </w:p>
        </w:tc>
        <w:tc>
          <w:tcPr>
            <w:tcW w:w="825" w:type="dxa"/>
          </w:tcPr>
          <w:p w14:paraId="61FD034D" w14:textId="77777777" w:rsidR="00B539D7" w:rsidRDefault="00000000">
            <w:pPr>
              <w:spacing w:line="360" w:lineRule="auto"/>
              <w:jc w:val="center"/>
            </w:pPr>
            <w:r>
              <w:rPr>
                <w:rFonts w:ascii="Times New Roman" w:eastAsia="新宋体" w:hAnsi="Times New Roman" w:hint="eastAsia"/>
                <w:szCs w:val="21"/>
              </w:rPr>
              <w:t>89</w:t>
            </w:r>
          </w:p>
        </w:tc>
      </w:tr>
      <w:tr w:rsidR="00925352" w14:paraId="61046FF2" w14:textId="77777777">
        <w:tc>
          <w:tcPr>
            <w:tcW w:w="4440" w:type="dxa"/>
          </w:tcPr>
          <w:p w14:paraId="0B7E1962" w14:textId="77777777" w:rsidR="00B539D7" w:rsidRDefault="00000000">
            <w:pPr>
              <w:spacing w:line="360" w:lineRule="auto"/>
              <w:jc w:val="center"/>
            </w:pPr>
            <w:r>
              <w:rPr>
                <w:rFonts w:ascii="Times New Roman" w:eastAsia="新宋体" w:hAnsi="Times New Roman" w:hint="eastAsia"/>
                <w:szCs w:val="21"/>
              </w:rPr>
              <w:t>60</w:t>
            </w:r>
          </w:p>
        </w:tc>
        <w:tc>
          <w:tcPr>
            <w:tcW w:w="960" w:type="dxa"/>
          </w:tcPr>
          <w:p w14:paraId="7FA071B4" w14:textId="77777777" w:rsidR="00B539D7" w:rsidRDefault="00000000">
            <w:pPr>
              <w:spacing w:line="360" w:lineRule="auto"/>
              <w:jc w:val="center"/>
            </w:pPr>
            <w:r>
              <w:rPr>
                <w:rFonts w:ascii="Times New Roman" w:eastAsia="新宋体" w:hAnsi="Times New Roman" w:hint="eastAsia"/>
                <w:szCs w:val="21"/>
              </w:rPr>
              <w:t>88</w:t>
            </w:r>
          </w:p>
        </w:tc>
        <w:tc>
          <w:tcPr>
            <w:tcW w:w="825" w:type="dxa"/>
          </w:tcPr>
          <w:p w14:paraId="493713EE" w14:textId="77777777" w:rsidR="00B539D7" w:rsidRDefault="00000000">
            <w:pPr>
              <w:spacing w:line="360" w:lineRule="auto"/>
              <w:jc w:val="center"/>
            </w:pPr>
            <w:r>
              <w:rPr>
                <w:rFonts w:ascii="Times New Roman" w:eastAsia="新宋体" w:hAnsi="Times New Roman" w:hint="eastAsia"/>
                <w:szCs w:val="21"/>
              </w:rPr>
              <w:t>87</w:t>
            </w:r>
          </w:p>
        </w:tc>
      </w:tr>
      <w:tr w:rsidR="00925352" w14:paraId="7F30236E" w14:textId="77777777">
        <w:tc>
          <w:tcPr>
            <w:tcW w:w="4440" w:type="dxa"/>
          </w:tcPr>
          <w:p w14:paraId="024772A1" w14:textId="77777777" w:rsidR="00B539D7" w:rsidRDefault="00000000">
            <w:pPr>
              <w:spacing w:line="360" w:lineRule="auto"/>
              <w:jc w:val="center"/>
            </w:pPr>
            <w:r>
              <w:rPr>
                <w:rFonts w:ascii="Times New Roman" w:eastAsia="新宋体" w:hAnsi="Times New Roman" w:hint="eastAsia"/>
                <w:szCs w:val="21"/>
              </w:rPr>
              <w:t>80</w:t>
            </w:r>
          </w:p>
        </w:tc>
        <w:tc>
          <w:tcPr>
            <w:tcW w:w="960" w:type="dxa"/>
          </w:tcPr>
          <w:p w14:paraId="0A054A8E" w14:textId="77777777" w:rsidR="00B539D7" w:rsidRDefault="00000000">
            <w:pPr>
              <w:spacing w:line="360" w:lineRule="auto"/>
              <w:jc w:val="center"/>
            </w:pPr>
            <w:r>
              <w:rPr>
                <w:rFonts w:ascii="Times New Roman" w:eastAsia="新宋体" w:hAnsi="Times New Roman" w:hint="eastAsia"/>
                <w:szCs w:val="21"/>
              </w:rPr>
              <w:t>81</w:t>
            </w:r>
          </w:p>
        </w:tc>
        <w:tc>
          <w:tcPr>
            <w:tcW w:w="825" w:type="dxa"/>
          </w:tcPr>
          <w:p w14:paraId="0809E8AF" w14:textId="77777777" w:rsidR="00B539D7" w:rsidRDefault="00000000">
            <w:pPr>
              <w:spacing w:line="360" w:lineRule="auto"/>
              <w:jc w:val="center"/>
            </w:pPr>
            <w:r>
              <w:rPr>
                <w:rFonts w:ascii="Times New Roman" w:eastAsia="新宋体" w:hAnsi="Times New Roman" w:hint="eastAsia"/>
                <w:szCs w:val="21"/>
              </w:rPr>
              <w:t>83</w:t>
            </w:r>
          </w:p>
        </w:tc>
      </w:tr>
      <w:tr w:rsidR="00925352" w14:paraId="5379B7C8" w14:textId="77777777">
        <w:tc>
          <w:tcPr>
            <w:tcW w:w="4440" w:type="dxa"/>
          </w:tcPr>
          <w:p w14:paraId="74CC27CD" w14:textId="77777777" w:rsidR="00B539D7" w:rsidRDefault="00000000">
            <w:pPr>
              <w:spacing w:line="360" w:lineRule="auto"/>
              <w:jc w:val="center"/>
            </w:pPr>
            <w:r>
              <w:rPr>
                <w:rFonts w:ascii="Times New Roman" w:eastAsia="新宋体" w:hAnsi="Times New Roman" w:hint="eastAsia"/>
                <w:szCs w:val="21"/>
              </w:rPr>
              <w:t>100</w:t>
            </w:r>
          </w:p>
        </w:tc>
        <w:tc>
          <w:tcPr>
            <w:tcW w:w="960" w:type="dxa"/>
          </w:tcPr>
          <w:p w14:paraId="571FCB8C" w14:textId="77777777" w:rsidR="00B539D7" w:rsidRDefault="00000000">
            <w:pPr>
              <w:spacing w:line="360" w:lineRule="auto"/>
              <w:jc w:val="center"/>
            </w:pPr>
            <w:r>
              <w:rPr>
                <w:rFonts w:ascii="Times New Roman" w:eastAsia="新宋体" w:hAnsi="Times New Roman" w:hint="eastAsia"/>
                <w:szCs w:val="21"/>
              </w:rPr>
              <w:t>68</w:t>
            </w:r>
          </w:p>
        </w:tc>
        <w:tc>
          <w:tcPr>
            <w:tcW w:w="825" w:type="dxa"/>
          </w:tcPr>
          <w:p w14:paraId="79D09F3C" w14:textId="77777777" w:rsidR="00B539D7" w:rsidRDefault="00000000">
            <w:pPr>
              <w:spacing w:line="360" w:lineRule="auto"/>
              <w:jc w:val="center"/>
            </w:pPr>
            <w:r>
              <w:rPr>
                <w:rFonts w:ascii="Times New Roman" w:eastAsia="新宋体" w:hAnsi="Times New Roman" w:hint="eastAsia"/>
                <w:szCs w:val="21"/>
              </w:rPr>
              <w:t>65</w:t>
            </w:r>
          </w:p>
        </w:tc>
      </w:tr>
    </w:tbl>
    <w:p w14:paraId="7F8C5E93"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）将实验步骤</w:t>
      </w:r>
      <w:r>
        <w:rPr>
          <w:rFonts w:ascii="Times New Roman" w:eastAsia="新宋体" w:hAnsi="Times New Roman" w:hint="eastAsia"/>
          <w:szCs w:val="21"/>
        </w:rPr>
        <w:t>IV</w:t>
      </w:r>
      <w:r>
        <w:rPr>
          <w:rFonts w:ascii="Times New Roman" w:eastAsia="新宋体" w:hAnsi="Times New Roman" w:hint="eastAsia"/>
          <w:szCs w:val="21"/>
        </w:rPr>
        <w:t>补充完整</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47153552"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）根据以上实验可以得出，</w:t>
      </w:r>
      <w:r>
        <w:rPr>
          <w:rFonts w:ascii="Times New Roman" w:eastAsia="新宋体" w:hAnsi="Times New Roman" w:hint="eastAsia"/>
          <w:szCs w:val="21"/>
        </w:rPr>
        <w:t>Cu</w:t>
      </w:r>
      <w:r>
        <w:rPr>
          <w:rFonts w:ascii="Times New Roman" w:eastAsia="新宋体" w:hAnsi="Times New Roman" w:hint="eastAsia"/>
          <w:sz w:val="24"/>
          <w:szCs w:val="24"/>
          <w:vertAlign w:val="superscript"/>
        </w:rPr>
        <w:t>2+</w:t>
      </w:r>
      <w:r>
        <w:rPr>
          <w:rFonts w:ascii="Times New Roman" w:eastAsia="新宋体" w:hAnsi="Times New Roman" w:hint="eastAsia"/>
          <w:szCs w:val="21"/>
        </w:rPr>
        <w:t>的浓度对蚕豆种子萌发的影响是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13AB77D0" w14:textId="77777777" w:rsidR="00B539D7" w:rsidRDefault="00000000">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3</w:t>
      </w:r>
      <w:r>
        <w:rPr>
          <w:rFonts w:ascii="Times New Roman" w:eastAsia="新宋体" w:hAnsi="Times New Roman" w:hint="eastAsia"/>
          <w:szCs w:val="21"/>
        </w:rPr>
        <w:t>）小金发现保留</w:t>
      </w:r>
      <w:r>
        <w:rPr>
          <w:rFonts w:ascii="Times New Roman" w:eastAsia="新宋体" w:hAnsi="Times New Roman" w:hint="eastAsia"/>
          <w:szCs w:val="21"/>
        </w:rPr>
        <w:t>1</w:t>
      </w:r>
      <w:r>
        <w:rPr>
          <w:rFonts w:ascii="Times New Roman" w:eastAsia="新宋体" w:hAnsi="Times New Roman" w:hint="eastAsia"/>
          <w:szCs w:val="21"/>
        </w:rPr>
        <w:t>片子叶和</w:t>
      </w:r>
      <w:r>
        <w:rPr>
          <w:rFonts w:ascii="Times New Roman" w:eastAsia="新宋体" w:hAnsi="Times New Roman" w:hint="eastAsia"/>
          <w:szCs w:val="21"/>
        </w:rPr>
        <w:t>2</w:t>
      </w:r>
      <w:r>
        <w:rPr>
          <w:rFonts w:ascii="Times New Roman" w:eastAsia="新宋体" w:hAnsi="Times New Roman" w:hint="eastAsia"/>
          <w:szCs w:val="21"/>
        </w:rPr>
        <w:t>片子叶的萌发率基本相同，于是得出结论：蚕豆种子子叶的完整程度不影响种子的萌发率。但小金认为该实验还不足以支持他的结论，还需要进一步实验，请简述实验思路：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3420250E" w14:textId="77777777" w:rsidR="00B539D7" w:rsidRDefault="00000000">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2023</w:t>
      </w:r>
      <w:r>
        <w:rPr>
          <w:rFonts w:ascii="Times New Roman" w:eastAsia="新宋体" w:hAnsi="Times New Roman" w:hint="eastAsia"/>
          <w:szCs w:val="21"/>
        </w:rPr>
        <w:t>•西湖区模拟）百合是著名观赏花卉，具有较强的栽培价值。百合的种子萌发后，先形成小鳞茎，一段时间后，再长出绿叶，如图所示。某科学兴趣小组为了探究温度对百合培育成功率的影响，取</w:t>
      </w:r>
      <w:r>
        <w:rPr>
          <w:rFonts w:ascii="Times New Roman" w:eastAsia="新宋体" w:hAnsi="Times New Roman" w:hint="eastAsia"/>
          <w:szCs w:val="21"/>
        </w:rPr>
        <w:t>300</w:t>
      </w:r>
      <w:r>
        <w:rPr>
          <w:rFonts w:ascii="Times New Roman" w:eastAsia="新宋体" w:hAnsi="Times New Roman" w:hint="eastAsia"/>
          <w:szCs w:val="21"/>
        </w:rPr>
        <w:t>粒某品种百合种子经过</w:t>
      </w:r>
      <w:r>
        <w:rPr>
          <w:rFonts w:ascii="Times New Roman" w:eastAsia="新宋体" w:hAnsi="Times New Roman" w:hint="eastAsia"/>
          <w:szCs w:val="21"/>
        </w:rPr>
        <w:t>24</w:t>
      </w:r>
      <w:r>
        <w:rPr>
          <w:rFonts w:ascii="Times New Roman" w:eastAsia="新宋体" w:hAnsi="Times New Roman" w:hint="eastAsia"/>
          <w:szCs w:val="21"/>
        </w:rPr>
        <w:t>小时浸种后，平均分成</w:t>
      </w:r>
      <w:r>
        <w:rPr>
          <w:rFonts w:ascii="Times New Roman" w:eastAsia="新宋体" w:hAnsi="Times New Roman" w:hint="eastAsia"/>
          <w:szCs w:val="21"/>
        </w:rPr>
        <w:t>6</w:t>
      </w:r>
      <w:r>
        <w:rPr>
          <w:rFonts w:ascii="Times New Roman" w:eastAsia="新宋体" w:hAnsi="Times New Roman" w:hint="eastAsia"/>
          <w:szCs w:val="21"/>
        </w:rPr>
        <w:t>组，分别放入装有同样土壤的容器中，后将容器放置在不同温度恒温环境中，分别记录各组萌发的种子数量及</w:t>
      </w:r>
      <w:r>
        <w:rPr>
          <w:rFonts w:ascii="Times New Roman" w:eastAsia="新宋体" w:hAnsi="Times New Roman" w:hint="eastAsia"/>
          <w:szCs w:val="21"/>
        </w:rPr>
        <w:t>50</w:t>
      </w:r>
      <w:r>
        <w:rPr>
          <w:rFonts w:ascii="Times New Roman" w:eastAsia="新宋体" w:hAnsi="Times New Roman" w:hint="eastAsia"/>
          <w:szCs w:val="21"/>
        </w:rPr>
        <w:t>天生叶的鳞茎数量，结果如下表所示：</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142"/>
        <w:gridCol w:w="1142"/>
        <w:gridCol w:w="1142"/>
        <w:gridCol w:w="1142"/>
        <w:gridCol w:w="1142"/>
        <w:gridCol w:w="1142"/>
        <w:gridCol w:w="1142"/>
      </w:tblGrid>
      <w:tr w:rsidR="00925352" w14:paraId="0D059FFE" w14:textId="77777777">
        <w:tc>
          <w:tcPr>
            <w:tcW w:w="1142" w:type="dxa"/>
          </w:tcPr>
          <w:p w14:paraId="503A504B" w14:textId="77777777" w:rsidR="00B539D7" w:rsidRDefault="00000000">
            <w:pPr>
              <w:spacing w:line="360" w:lineRule="auto"/>
              <w:jc w:val="center"/>
            </w:pPr>
            <w:r>
              <w:rPr>
                <w:rFonts w:ascii="Times New Roman" w:eastAsia="新宋体" w:hAnsi="Times New Roman" w:hint="eastAsia"/>
                <w:szCs w:val="21"/>
              </w:rPr>
              <w:t>温度</w:t>
            </w:r>
            <w:r>
              <w:rPr>
                <w:rFonts w:ascii="Times New Roman" w:eastAsia="新宋体" w:hAnsi="Times New Roman" w:hint="eastAsia"/>
                <w:szCs w:val="21"/>
              </w:rPr>
              <w:t>/</w:t>
            </w:r>
            <w:r>
              <w:rPr>
                <w:rFonts w:ascii="Times New Roman" w:eastAsia="新宋体" w:hAnsi="Times New Roman" w:hint="eastAsia"/>
                <w:szCs w:val="21"/>
              </w:rPr>
              <w:t>℃</w:t>
            </w:r>
          </w:p>
        </w:tc>
        <w:tc>
          <w:tcPr>
            <w:tcW w:w="1142" w:type="dxa"/>
          </w:tcPr>
          <w:p w14:paraId="68272EA7" w14:textId="77777777" w:rsidR="00B539D7" w:rsidRDefault="00000000">
            <w:pPr>
              <w:spacing w:line="360" w:lineRule="auto"/>
              <w:jc w:val="center"/>
            </w:pPr>
            <w:r>
              <w:rPr>
                <w:rFonts w:ascii="Times New Roman" w:eastAsia="新宋体" w:hAnsi="Times New Roman" w:hint="eastAsia"/>
                <w:szCs w:val="21"/>
              </w:rPr>
              <w:t>5</w:t>
            </w:r>
          </w:p>
        </w:tc>
        <w:tc>
          <w:tcPr>
            <w:tcW w:w="1142" w:type="dxa"/>
          </w:tcPr>
          <w:p w14:paraId="42359B9A" w14:textId="77777777" w:rsidR="00B539D7" w:rsidRDefault="00000000">
            <w:pPr>
              <w:spacing w:line="360" w:lineRule="auto"/>
              <w:jc w:val="center"/>
            </w:pPr>
            <w:r>
              <w:rPr>
                <w:rFonts w:ascii="Times New Roman" w:eastAsia="新宋体" w:hAnsi="Times New Roman" w:hint="eastAsia"/>
                <w:szCs w:val="21"/>
              </w:rPr>
              <w:t>10</w:t>
            </w:r>
          </w:p>
        </w:tc>
        <w:tc>
          <w:tcPr>
            <w:tcW w:w="1142" w:type="dxa"/>
          </w:tcPr>
          <w:p w14:paraId="1D9F421B" w14:textId="77777777" w:rsidR="00B539D7" w:rsidRDefault="00000000">
            <w:pPr>
              <w:spacing w:line="360" w:lineRule="auto"/>
              <w:jc w:val="center"/>
            </w:pPr>
            <w:r>
              <w:rPr>
                <w:rFonts w:ascii="Times New Roman" w:eastAsia="新宋体" w:hAnsi="Times New Roman" w:hint="eastAsia"/>
                <w:szCs w:val="21"/>
              </w:rPr>
              <w:t>15</w:t>
            </w:r>
          </w:p>
        </w:tc>
        <w:tc>
          <w:tcPr>
            <w:tcW w:w="1142" w:type="dxa"/>
          </w:tcPr>
          <w:p w14:paraId="01B7D383" w14:textId="77777777" w:rsidR="00B539D7" w:rsidRDefault="00000000">
            <w:pPr>
              <w:spacing w:line="360" w:lineRule="auto"/>
              <w:jc w:val="center"/>
            </w:pPr>
            <w:r>
              <w:rPr>
                <w:rFonts w:ascii="Times New Roman" w:eastAsia="新宋体" w:hAnsi="Times New Roman" w:hint="eastAsia"/>
                <w:szCs w:val="21"/>
              </w:rPr>
              <w:t>20</w:t>
            </w:r>
          </w:p>
        </w:tc>
        <w:tc>
          <w:tcPr>
            <w:tcW w:w="1142" w:type="dxa"/>
          </w:tcPr>
          <w:p w14:paraId="043A09EE" w14:textId="77777777" w:rsidR="00B539D7" w:rsidRDefault="00000000">
            <w:pPr>
              <w:spacing w:line="360" w:lineRule="auto"/>
              <w:jc w:val="center"/>
            </w:pPr>
            <w:r>
              <w:rPr>
                <w:rFonts w:ascii="Times New Roman" w:eastAsia="新宋体" w:hAnsi="Times New Roman" w:hint="eastAsia"/>
                <w:szCs w:val="21"/>
              </w:rPr>
              <w:t>25</w:t>
            </w:r>
          </w:p>
        </w:tc>
        <w:tc>
          <w:tcPr>
            <w:tcW w:w="1142" w:type="dxa"/>
          </w:tcPr>
          <w:p w14:paraId="419BB1ED" w14:textId="77777777" w:rsidR="00B539D7" w:rsidRDefault="00000000">
            <w:pPr>
              <w:spacing w:line="360" w:lineRule="auto"/>
              <w:jc w:val="center"/>
            </w:pPr>
            <w:r>
              <w:rPr>
                <w:rFonts w:ascii="Times New Roman" w:eastAsia="新宋体" w:hAnsi="Times New Roman" w:hint="eastAsia"/>
                <w:szCs w:val="21"/>
              </w:rPr>
              <w:t>30</w:t>
            </w:r>
          </w:p>
        </w:tc>
      </w:tr>
      <w:tr w:rsidR="00925352" w14:paraId="7019394E" w14:textId="77777777">
        <w:tc>
          <w:tcPr>
            <w:tcW w:w="1142" w:type="dxa"/>
          </w:tcPr>
          <w:p w14:paraId="2BD781BB" w14:textId="77777777" w:rsidR="00B539D7" w:rsidRDefault="00000000">
            <w:pPr>
              <w:spacing w:line="360" w:lineRule="auto"/>
              <w:jc w:val="center"/>
            </w:pPr>
            <w:r>
              <w:rPr>
                <w:rFonts w:ascii="Times New Roman" w:eastAsia="新宋体" w:hAnsi="Times New Roman" w:hint="eastAsia"/>
                <w:szCs w:val="21"/>
              </w:rPr>
              <w:t>萌发种子数量</w:t>
            </w:r>
            <w:r>
              <w:rPr>
                <w:rFonts w:ascii="Times New Roman" w:eastAsia="新宋体" w:hAnsi="Times New Roman" w:hint="eastAsia"/>
                <w:szCs w:val="21"/>
              </w:rPr>
              <w:t>/</w:t>
            </w:r>
            <w:r>
              <w:rPr>
                <w:rFonts w:ascii="Times New Roman" w:eastAsia="新宋体" w:hAnsi="Times New Roman" w:hint="eastAsia"/>
                <w:szCs w:val="21"/>
              </w:rPr>
              <w:t>粒</w:t>
            </w:r>
          </w:p>
        </w:tc>
        <w:tc>
          <w:tcPr>
            <w:tcW w:w="1142" w:type="dxa"/>
          </w:tcPr>
          <w:p w14:paraId="0598AE17" w14:textId="77777777" w:rsidR="00B539D7" w:rsidRDefault="00000000">
            <w:pPr>
              <w:spacing w:line="360" w:lineRule="auto"/>
              <w:jc w:val="center"/>
            </w:pPr>
            <w:r>
              <w:rPr>
                <w:rFonts w:ascii="Times New Roman" w:eastAsia="新宋体" w:hAnsi="Times New Roman" w:hint="eastAsia"/>
                <w:szCs w:val="21"/>
              </w:rPr>
              <w:t>0</w:t>
            </w:r>
          </w:p>
        </w:tc>
        <w:tc>
          <w:tcPr>
            <w:tcW w:w="1142" w:type="dxa"/>
          </w:tcPr>
          <w:p w14:paraId="4D5B62F3" w14:textId="77777777" w:rsidR="00B539D7" w:rsidRDefault="00000000">
            <w:pPr>
              <w:spacing w:line="360" w:lineRule="auto"/>
              <w:jc w:val="center"/>
            </w:pPr>
            <w:r>
              <w:rPr>
                <w:rFonts w:ascii="Times New Roman" w:eastAsia="新宋体" w:hAnsi="Times New Roman" w:hint="eastAsia"/>
                <w:szCs w:val="21"/>
              </w:rPr>
              <w:t>1</w:t>
            </w:r>
          </w:p>
        </w:tc>
        <w:tc>
          <w:tcPr>
            <w:tcW w:w="1142" w:type="dxa"/>
          </w:tcPr>
          <w:p w14:paraId="45EFDFC4" w14:textId="77777777" w:rsidR="00B539D7" w:rsidRDefault="00000000">
            <w:pPr>
              <w:spacing w:line="360" w:lineRule="auto"/>
              <w:jc w:val="center"/>
            </w:pPr>
            <w:r>
              <w:rPr>
                <w:rFonts w:ascii="Times New Roman" w:eastAsia="新宋体" w:hAnsi="Times New Roman" w:hint="eastAsia"/>
                <w:szCs w:val="21"/>
              </w:rPr>
              <w:t>14</w:t>
            </w:r>
          </w:p>
        </w:tc>
        <w:tc>
          <w:tcPr>
            <w:tcW w:w="1142" w:type="dxa"/>
          </w:tcPr>
          <w:p w14:paraId="1E6833BA" w14:textId="77777777" w:rsidR="00B539D7" w:rsidRDefault="00000000">
            <w:pPr>
              <w:spacing w:line="360" w:lineRule="auto"/>
              <w:jc w:val="center"/>
            </w:pPr>
            <w:r>
              <w:rPr>
                <w:rFonts w:ascii="Times New Roman" w:eastAsia="新宋体" w:hAnsi="Times New Roman" w:hint="eastAsia"/>
                <w:szCs w:val="21"/>
              </w:rPr>
              <w:t>44</w:t>
            </w:r>
          </w:p>
        </w:tc>
        <w:tc>
          <w:tcPr>
            <w:tcW w:w="1142" w:type="dxa"/>
          </w:tcPr>
          <w:p w14:paraId="1E953207" w14:textId="77777777" w:rsidR="00B539D7" w:rsidRDefault="00000000">
            <w:pPr>
              <w:spacing w:line="360" w:lineRule="auto"/>
              <w:jc w:val="center"/>
            </w:pPr>
            <w:r>
              <w:rPr>
                <w:rFonts w:ascii="Times New Roman" w:eastAsia="新宋体" w:hAnsi="Times New Roman" w:hint="eastAsia"/>
                <w:szCs w:val="21"/>
              </w:rPr>
              <w:t>31</w:t>
            </w:r>
          </w:p>
        </w:tc>
        <w:tc>
          <w:tcPr>
            <w:tcW w:w="1142" w:type="dxa"/>
          </w:tcPr>
          <w:p w14:paraId="5CACE6A5" w14:textId="77777777" w:rsidR="00B539D7" w:rsidRDefault="00000000">
            <w:pPr>
              <w:spacing w:line="360" w:lineRule="auto"/>
              <w:jc w:val="center"/>
            </w:pPr>
            <w:r>
              <w:rPr>
                <w:rFonts w:ascii="Times New Roman" w:eastAsia="新宋体" w:hAnsi="Times New Roman" w:hint="eastAsia"/>
                <w:szCs w:val="21"/>
              </w:rPr>
              <w:t>2</w:t>
            </w:r>
          </w:p>
        </w:tc>
      </w:tr>
      <w:tr w:rsidR="00925352" w14:paraId="7E1FEFFF" w14:textId="77777777">
        <w:tc>
          <w:tcPr>
            <w:tcW w:w="1142" w:type="dxa"/>
          </w:tcPr>
          <w:p w14:paraId="12B85EB9" w14:textId="77777777" w:rsidR="00B539D7" w:rsidRDefault="00000000">
            <w:pPr>
              <w:spacing w:line="360" w:lineRule="auto"/>
              <w:jc w:val="center"/>
            </w:pPr>
            <w:r>
              <w:rPr>
                <w:rFonts w:ascii="Times New Roman" w:eastAsia="新宋体" w:hAnsi="Times New Roman" w:hint="eastAsia"/>
                <w:szCs w:val="21"/>
              </w:rPr>
              <w:t>50</w:t>
            </w:r>
            <w:r>
              <w:rPr>
                <w:rFonts w:ascii="Times New Roman" w:eastAsia="新宋体" w:hAnsi="Times New Roman" w:hint="eastAsia"/>
                <w:szCs w:val="21"/>
              </w:rPr>
              <w:t>天生叶鳞茎数量</w:t>
            </w:r>
            <w:r>
              <w:rPr>
                <w:rFonts w:ascii="Times New Roman" w:eastAsia="新宋体" w:hAnsi="Times New Roman" w:hint="eastAsia"/>
                <w:szCs w:val="21"/>
              </w:rPr>
              <w:t>/</w:t>
            </w:r>
            <w:r>
              <w:rPr>
                <w:rFonts w:ascii="Times New Roman" w:eastAsia="新宋体" w:hAnsi="Times New Roman" w:hint="eastAsia"/>
                <w:szCs w:val="21"/>
              </w:rPr>
              <w:t>个</w:t>
            </w:r>
          </w:p>
        </w:tc>
        <w:tc>
          <w:tcPr>
            <w:tcW w:w="1142" w:type="dxa"/>
          </w:tcPr>
          <w:p w14:paraId="46169C93" w14:textId="77777777" w:rsidR="00B539D7" w:rsidRDefault="00000000">
            <w:pPr>
              <w:spacing w:line="360" w:lineRule="auto"/>
              <w:jc w:val="center"/>
            </w:pPr>
            <w:r>
              <w:rPr>
                <w:rFonts w:ascii="Times New Roman" w:eastAsia="新宋体" w:hAnsi="Times New Roman" w:hint="eastAsia"/>
                <w:szCs w:val="21"/>
              </w:rPr>
              <w:t>未生叶</w:t>
            </w:r>
          </w:p>
        </w:tc>
        <w:tc>
          <w:tcPr>
            <w:tcW w:w="1142" w:type="dxa"/>
          </w:tcPr>
          <w:p w14:paraId="6C81842C" w14:textId="77777777" w:rsidR="00B539D7" w:rsidRDefault="00000000">
            <w:pPr>
              <w:spacing w:line="360" w:lineRule="auto"/>
              <w:jc w:val="center"/>
            </w:pPr>
            <w:r>
              <w:rPr>
                <w:rFonts w:ascii="Times New Roman" w:eastAsia="新宋体" w:hAnsi="Times New Roman" w:hint="eastAsia"/>
                <w:szCs w:val="21"/>
              </w:rPr>
              <w:t>未生叶</w:t>
            </w:r>
          </w:p>
        </w:tc>
        <w:tc>
          <w:tcPr>
            <w:tcW w:w="1142" w:type="dxa"/>
          </w:tcPr>
          <w:p w14:paraId="3FB884D8" w14:textId="77777777" w:rsidR="00B539D7" w:rsidRDefault="00000000">
            <w:pPr>
              <w:spacing w:line="360" w:lineRule="auto"/>
              <w:jc w:val="center"/>
            </w:pPr>
            <w:r>
              <w:rPr>
                <w:rFonts w:ascii="Times New Roman" w:eastAsia="新宋体" w:hAnsi="Times New Roman" w:hint="eastAsia"/>
                <w:szCs w:val="21"/>
              </w:rPr>
              <w:t>未生叶</w:t>
            </w:r>
          </w:p>
        </w:tc>
        <w:tc>
          <w:tcPr>
            <w:tcW w:w="1142" w:type="dxa"/>
          </w:tcPr>
          <w:p w14:paraId="24CD2BDC" w14:textId="77777777" w:rsidR="00B539D7" w:rsidRDefault="00000000">
            <w:pPr>
              <w:spacing w:line="360" w:lineRule="auto"/>
              <w:jc w:val="center"/>
            </w:pPr>
            <w:r>
              <w:rPr>
                <w:rFonts w:ascii="Times New Roman" w:eastAsia="新宋体" w:hAnsi="Times New Roman" w:hint="eastAsia"/>
                <w:szCs w:val="21"/>
              </w:rPr>
              <w:t>25</w:t>
            </w:r>
          </w:p>
        </w:tc>
        <w:tc>
          <w:tcPr>
            <w:tcW w:w="1142" w:type="dxa"/>
          </w:tcPr>
          <w:p w14:paraId="6E186525" w14:textId="77777777" w:rsidR="00B539D7" w:rsidRDefault="00000000">
            <w:pPr>
              <w:spacing w:line="360" w:lineRule="auto"/>
              <w:jc w:val="center"/>
            </w:pPr>
            <w:r>
              <w:rPr>
                <w:rFonts w:ascii="Times New Roman" w:eastAsia="新宋体" w:hAnsi="Times New Roman" w:hint="eastAsia"/>
                <w:szCs w:val="21"/>
              </w:rPr>
              <w:t>29</w:t>
            </w:r>
          </w:p>
        </w:tc>
        <w:tc>
          <w:tcPr>
            <w:tcW w:w="1142" w:type="dxa"/>
          </w:tcPr>
          <w:p w14:paraId="38ED2E8F" w14:textId="77777777" w:rsidR="00B539D7" w:rsidRDefault="00000000">
            <w:pPr>
              <w:spacing w:line="360" w:lineRule="auto"/>
              <w:jc w:val="center"/>
            </w:pPr>
            <w:r>
              <w:rPr>
                <w:rFonts w:ascii="Times New Roman" w:eastAsia="新宋体" w:hAnsi="Times New Roman" w:hint="eastAsia"/>
                <w:szCs w:val="21"/>
              </w:rPr>
              <w:t>未生叶</w:t>
            </w:r>
          </w:p>
        </w:tc>
      </w:tr>
      <w:tr w:rsidR="00925352" w14:paraId="62EA25F8" w14:textId="77777777">
        <w:tc>
          <w:tcPr>
            <w:tcW w:w="1142" w:type="dxa"/>
          </w:tcPr>
          <w:p w14:paraId="2A4717DA" w14:textId="77777777" w:rsidR="00B539D7" w:rsidRDefault="00000000">
            <w:pPr>
              <w:spacing w:line="360" w:lineRule="auto"/>
              <w:jc w:val="center"/>
            </w:pPr>
            <w:r>
              <w:rPr>
                <w:rFonts w:ascii="Times New Roman" w:eastAsia="新宋体" w:hAnsi="Times New Roman" w:hint="eastAsia"/>
                <w:szCs w:val="21"/>
              </w:rPr>
              <w:t>培育成功率</w:t>
            </w:r>
          </w:p>
        </w:tc>
        <w:tc>
          <w:tcPr>
            <w:tcW w:w="1142" w:type="dxa"/>
          </w:tcPr>
          <w:p w14:paraId="046AD6BF" w14:textId="77777777" w:rsidR="00B539D7" w:rsidRDefault="00000000">
            <w:pPr>
              <w:spacing w:line="360" w:lineRule="auto"/>
              <w:jc w:val="center"/>
            </w:pPr>
            <w:r>
              <w:rPr>
                <w:rFonts w:ascii="Times New Roman" w:eastAsia="新宋体" w:hAnsi="Times New Roman" w:hint="eastAsia"/>
                <w:szCs w:val="21"/>
              </w:rPr>
              <w:t>0%</w:t>
            </w:r>
          </w:p>
        </w:tc>
        <w:tc>
          <w:tcPr>
            <w:tcW w:w="1142" w:type="dxa"/>
          </w:tcPr>
          <w:p w14:paraId="11BD1AFB" w14:textId="77777777" w:rsidR="00B539D7" w:rsidRDefault="00000000">
            <w:pPr>
              <w:spacing w:line="360" w:lineRule="auto"/>
              <w:jc w:val="center"/>
            </w:pPr>
            <w:r>
              <w:rPr>
                <w:rFonts w:ascii="Times New Roman" w:eastAsia="新宋体" w:hAnsi="Times New Roman" w:hint="eastAsia"/>
                <w:szCs w:val="21"/>
              </w:rPr>
              <w:t>0%</w:t>
            </w:r>
          </w:p>
        </w:tc>
        <w:tc>
          <w:tcPr>
            <w:tcW w:w="1142" w:type="dxa"/>
          </w:tcPr>
          <w:p w14:paraId="1EC0CE80" w14:textId="77777777" w:rsidR="00B539D7" w:rsidRDefault="00000000">
            <w:pPr>
              <w:spacing w:line="360" w:lineRule="auto"/>
              <w:jc w:val="center"/>
            </w:pPr>
            <w:r>
              <w:rPr>
                <w:rFonts w:ascii="Times New Roman" w:eastAsia="新宋体" w:hAnsi="Times New Roman" w:hint="eastAsia"/>
                <w:szCs w:val="21"/>
              </w:rPr>
              <w:t>0%</w:t>
            </w:r>
          </w:p>
        </w:tc>
        <w:tc>
          <w:tcPr>
            <w:tcW w:w="1142" w:type="dxa"/>
          </w:tcPr>
          <w:p w14:paraId="65BECAA2" w14:textId="77777777" w:rsidR="00B539D7" w:rsidRDefault="00000000">
            <w:pPr>
              <w:spacing w:line="360" w:lineRule="auto"/>
              <w:jc w:val="center"/>
            </w:pPr>
            <w:r>
              <w:rPr>
                <w:rFonts w:ascii="Times New Roman" w:eastAsia="新宋体" w:hAnsi="Times New Roman" w:hint="eastAsia"/>
                <w:szCs w:val="21"/>
              </w:rPr>
              <w:t>50%</w:t>
            </w:r>
          </w:p>
        </w:tc>
        <w:tc>
          <w:tcPr>
            <w:tcW w:w="1142" w:type="dxa"/>
          </w:tcPr>
          <w:p w14:paraId="6370834A" w14:textId="77777777" w:rsidR="00B539D7" w:rsidRDefault="00000000">
            <w:pPr>
              <w:spacing w:line="360" w:lineRule="auto"/>
              <w:jc w:val="center"/>
            </w:pPr>
            <w:r>
              <w:rPr>
                <w:rFonts w:ascii="Times New Roman" w:eastAsia="新宋体" w:hAnsi="Times New Roman" w:hint="eastAsia"/>
                <w:szCs w:val="21"/>
              </w:rPr>
              <w:t>58%</w:t>
            </w:r>
          </w:p>
        </w:tc>
        <w:tc>
          <w:tcPr>
            <w:tcW w:w="1142" w:type="dxa"/>
          </w:tcPr>
          <w:p w14:paraId="6E6990EF" w14:textId="77777777" w:rsidR="00B539D7" w:rsidRDefault="00000000">
            <w:pPr>
              <w:spacing w:line="360" w:lineRule="auto"/>
              <w:jc w:val="center"/>
            </w:pPr>
            <w:r>
              <w:rPr>
                <w:rFonts w:ascii="Times New Roman" w:eastAsia="新宋体" w:hAnsi="Times New Roman" w:hint="eastAsia"/>
                <w:szCs w:val="21"/>
              </w:rPr>
              <w:t>0%</w:t>
            </w:r>
          </w:p>
        </w:tc>
      </w:tr>
    </w:tbl>
    <w:p w14:paraId="4BBF92C1"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）兴趣小组以“鳞茎生叶”作为培育成功依据的原因是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0F6DD307"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）基于上述实验结果，小明利用</w:t>
      </w:r>
      <w:r>
        <w:rPr>
          <w:rFonts w:ascii="Times New Roman" w:eastAsia="新宋体" w:hAnsi="Times New Roman" w:hint="eastAsia"/>
          <w:szCs w:val="21"/>
        </w:rPr>
        <w:t>300</w:t>
      </w:r>
      <w:r>
        <w:rPr>
          <w:rFonts w:ascii="Times New Roman" w:eastAsia="新宋体" w:hAnsi="Times New Roman" w:hint="eastAsia"/>
          <w:szCs w:val="21"/>
        </w:rPr>
        <w:t>粒百合种子、若干恒温箱进一步探究百合鳞茎生叶的最佳温度，请帮助小明设计实验步骤：</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03457004" w14:textId="77777777" w:rsidR="00B539D7" w:rsidRDefault="00000000">
      <w:pPr>
        <w:spacing w:line="360" w:lineRule="auto"/>
        <w:ind w:leftChars="130" w:left="273"/>
      </w:pPr>
      <w:r>
        <w:rPr>
          <w:rFonts w:ascii="Times New Roman" w:eastAsia="新宋体" w:hAnsi="Times New Roman" w:hint="eastAsia"/>
          <w:noProof/>
          <w:szCs w:val="21"/>
        </w:rPr>
        <w:drawing>
          <wp:inline distT="0" distB="0" distL="0" distR="0" wp14:anchorId="0EDEED9D" wp14:editId="194E5B9B">
            <wp:extent cx="2114846" cy="1333686"/>
            <wp:effectExtent l="0" t="0" r="0" b="0"/>
            <wp:docPr id="13338700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870025" name="图片24" descr=" "/>
                    <pic:cNvPicPr/>
                  </pic:nvPicPr>
                  <pic:blipFill>
                    <a:blip r:embed="rId10" cstate="print"/>
                    <a:stretch>
                      <a:fillRect/>
                    </a:stretch>
                  </pic:blipFill>
                  <pic:spPr>
                    <a:xfrm>
                      <a:off x="0" y="0"/>
                      <a:ext cx="2114846" cy="1333686"/>
                    </a:xfrm>
                    <a:prstGeom prst="rect">
                      <a:avLst/>
                    </a:prstGeom>
                  </pic:spPr>
                </pic:pic>
              </a:graphicData>
            </a:graphic>
          </wp:inline>
        </w:drawing>
      </w:r>
    </w:p>
    <w:p w14:paraId="19E6ECF9" w14:textId="77777777" w:rsidR="00B539D7" w:rsidRDefault="00000000">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2023</w:t>
      </w:r>
      <w:r>
        <w:rPr>
          <w:rFonts w:ascii="Times New Roman" w:eastAsia="新宋体" w:hAnsi="Times New Roman" w:hint="eastAsia"/>
          <w:szCs w:val="21"/>
        </w:rPr>
        <w:t>•萧山区模拟）柴胡是常用中药材，具有抗炎、解热镇痛等作用，但种子萌发难、发芽率低。为了了解柴胡种子萌发与外界因素的关系，科研人员做了有关实验，结果如下表所示。</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909"/>
        <w:gridCol w:w="1452"/>
        <w:gridCol w:w="2367"/>
        <w:gridCol w:w="1685"/>
        <w:gridCol w:w="1673"/>
      </w:tblGrid>
      <w:tr w:rsidR="00925352" w14:paraId="7B2780DE" w14:textId="77777777">
        <w:tc>
          <w:tcPr>
            <w:tcW w:w="1050" w:type="dxa"/>
          </w:tcPr>
          <w:p w14:paraId="4B1DC3AE" w14:textId="77777777" w:rsidR="00B539D7" w:rsidRDefault="00000000">
            <w:pPr>
              <w:spacing w:line="360" w:lineRule="auto"/>
              <w:jc w:val="center"/>
            </w:pPr>
            <w:r>
              <w:rPr>
                <w:rFonts w:ascii="Times New Roman" w:eastAsia="新宋体" w:hAnsi="Times New Roman" w:hint="eastAsia"/>
                <w:szCs w:val="21"/>
              </w:rPr>
              <w:t>组别</w:t>
            </w:r>
          </w:p>
        </w:tc>
        <w:tc>
          <w:tcPr>
            <w:tcW w:w="1620" w:type="dxa"/>
          </w:tcPr>
          <w:p w14:paraId="4FE8D608" w14:textId="77777777" w:rsidR="00B539D7" w:rsidRDefault="00000000">
            <w:pPr>
              <w:spacing w:line="360" w:lineRule="auto"/>
              <w:jc w:val="center"/>
            </w:pPr>
            <w:r>
              <w:rPr>
                <w:rFonts w:ascii="Times New Roman" w:eastAsia="新宋体" w:hAnsi="Times New Roman" w:hint="eastAsia"/>
                <w:szCs w:val="21"/>
              </w:rPr>
              <w:t>温度（℃）</w:t>
            </w:r>
          </w:p>
        </w:tc>
        <w:tc>
          <w:tcPr>
            <w:tcW w:w="2745" w:type="dxa"/>
          </w:tcPr>
          <w:p w14:paraId="3267D95C" w14:textId="77777777" w:rsidR="00B539D7" w:rsidRDefault="00000000">
            <w:pPr>
              <w:spacing w:line="360" w:lineRule="auto"/>
              <w:jc w:val="center"/>
            </w:pPr>
            <w:r>
              <w:rPr>
                <w:rFonts w:ascii="Times New Roman" w:eastAsia="新宋体" w:hAnsi="Times New Roman" w:hint="eastAsia"/>
                <w:szCs w:val="21"/>
              </w:rPr>
              <w:t>聚乙二醇浓度（</w:t>
            </w:r>
            <w:r>
              <w:rPr>
                <w:rFonts w:ascii="Times New Roman" w:eastAsia="新宋体" w:hAnsi="Times New Roman" w:hint="eastAsia"/>
                <w:szCs w:val="21"/>
              </w:rPr>
              <w:t>%</w:t>
            </w:r>
            <w:r>
              <w:rPr>
                <w:rFonts w:ascii="Times New Roman" w:eastAsia="新宋体" w:hAnsi="Times New Roman" w:hint="eastAsia"/>
                <w:szCs w:val="21"/>
              </w:rPr>
              <w:t>）</w:t>
            </w:r>
          </w:p>
        </w:tc>
        <w:tc>
          <w:tcPr>
            <w:tcW w:w="1905" w:type="dxa"/>
          </w:tcPr>
          <w:p w14:paraId="550A59D7" w14:textId="77777777" w:rsidR="00B539D7" w:rsidRDefault="00000000">
            <w:pPr>
              <w:spacing w:line="360" w:lineRule="auto"/>
              <w:jc w:val="center"/>
            </w:pPr>
            <w:r>
              <w:rPr>
                <w:rFonts w:ascii="Times New Roman" w:eastAsia="新宋体" w:hAnsi="Times New Roman" w:hint="eastAsia"/>
                <w:szCs w:val="21"/>
              </w:rPr>
              <w:t>种子数（粒）</w:t>
            </w:r>
          </w:p>
        </w:tc>
        <w:tc>
          <w:tcPr>
            <w:tcW w:w="1890" w:type="dxa"/>
          </w:tcPr>
          <w:p w14:paraId="09256886" w14:textId="77777777" w:rsidR="00B539D7" w:rsidRDefault="00000000">
            <w:pPr>
              <w:spacing w:line="360" w:lineRule="auto"/>
              <w:jc w:val="center"/>
            </w:pPr>
            <w:r>
              <w:rPr>
                <w:rFonts w:ascii="Times New Roman" w:eastAsia="新宋体" w:hAnsi="Times New Roman" w:hint="eastAsia"/>
                <w:szCs w:val="21"/>
              </w:rPr>
              <w:t>萌发数（粒）</w:t>
            </w:r>
          </w:p>
        </w:tc>
      </w:tr>
      <w:tr w:rsidR="00925352" w14:paraId="15512B62" w14:textId="77777777">
        <w:tc>
          <w:tcPr>
            <w:tcW w:w="1050" w:type="dxa"/>
          </w:tcPr>
          <w:p w14:paraId="3587BA96" w14:textId="77777777" w:rsidR="00B539D7" w:rsidRDefault="00000000">
            <w:pPr>
              <w:spacing w:line="360" w:lineRule="auto"/>
              <w:jc w:val="center"/>
            </w:pPr>
            <w:r>
              <w:rPr>
                <w:rFonts w:ascii="Times New Roman" w:eastAsia="新宋体" w:hAnsi="Times New Roman" w:hint="eastAsia"/>
                <w:szCs w:val="21"/>
              </w:rPr>
              <w:t>1</w:t>
            </w:r>
          </w:p>
        </w:tc>
        <w:tc>
          <w:tcPr>
            <w:tcW w:w="1620" w:type="dxa"/>
          </w:tcPr>
          <w:p w14:paraId="330DE2BC" w14:textId="77777777" w:rsidR="00B539D7" w:rsidRDefault="00000000">
            <w:pPr>
              <w:spacing w:line="360" w:lineRule="auto"/>
              <w:jc w:val="center"/>
            </w:pPr>
            <w:r>
              <w:rPr>
                <w:rFonts w:ascii="Times New Roman" w:eastAsia="新宋体" w:hAnsi="Times New Roman" w:hint="eastAsia"/>
                <w:szCs w:val="21"/>
              </w:rPr>
              <w:t>15</w:t>
            </w:r>
          </w:p>
        </w:tc>
        <w:tc>
          <w:tcPr>
            <w:tcW w:w="2745" w:type="dxa"/>
          </w:tcPr>
          <w:p w14:paraId="36C022C2" w14:textId="77777777" w:rsidR="00B539D7" w:rsidRDefault="00000000">
            <w:pPr>
              <w:spacing w:line="360" w:lineRule="auto"/>
              <w:jc w:val="center"/>
            </w:pPr>
            <w:r>
              <w:rPr>
                <w:rFonts w:ascii="Times New Roman" w:eastAsia="新宋体" w:hAnsi="Times New Roman" w:hint="eastAsia"/>
                <w:szCs w:val="21"/>
              </w:rPr>
              <w:t>0</w:t>
            </w:r>
          </w:p>
        </w:tc>
        <w:tc>
          <w:tcPr>
            <w:tcW w:w="1905" w:type="dxa"/>
          </w:tcPr>
          <w:p w14:paraId="04024BDD" w14:textId="77777777" w:rsidR="00B539D7" w:rsidRDefault="00000000">
            <w:pPr>
              <w:spacing w:line="360" w:lineRule="auto"/>
              <w:jc w:val="center"/>
            </w:pPr>
            <w:r>
              <w:rPr>
                <w:rFonts w:ascii="Times New Roman" w:eastAsia="新宋体" w:hAnsi="Times New Roman" w:hint="eastAsia"/>
                <w:szCs w:val="21"/>
              </w:rPr>
              <w:t>1000</w:t>
            </w:r>
          </w:p>
        </w:tc>
        <w:tc>
          <w:tcPr>
            <w:tcW w:w="1890" w:type="dxa"/>
          </w:tcPr>
          <w:p w14:paraId="67251987" w14:textId="77777777" w:rsidR="00B539D7" w:rsidRDefault="00000000">
            <w:pPr>
              <w:spacing w:line="360" w:lineRule="auto"/>
              <w:jc w:val="center"/>
            </w:pPr>
            <w:r>
              <w:rPr>
                <w:rFonts w:ascii="Times New Roman" w:eastAsia="新宋体" w:hAnsi="Times New Roman" w:hint="eastAsia"/>
                <w:szCs w:val="21"/>
              </w:rPr>
              <w:t>286</w:t>
            </w:r>
          </w:p>
        </w:tc>
      </w:tr>
      <w:tr w:rsidR="00925352" w14:paraId="2AD0C268" w14:textId="77777777">
        <w:tc>
          <w:tcPr>
            <w:tcW w:w="1050" w:type="dxa"/>
          </w:tcPr>
          <w:p w14:paraId="65FA122F" w14:textId="77777777" w:rsidR="00B539D7" w:rsidRDefault="00000000">
            <w:pPr>
              <w:spacing w:line="360" w:lineRule="auto"/>
              <w:jc w:val="center"/>
            </w:pPr>
            <w:r>
              <w:rPr>
                <w:rFonts w:ascii="Times New Roman" w:eastAsia="新宋体" w:hAnsi="Times New Roman" w:hint="eastAsia"/>
                <w:szCs w:val="21"/>
              </w:rPr>
              <w:t>2</w:t>
            </w:r>
          </w:p>
        </w:tc>
        <w:tc>
          <w:tcPr>
            <w:tcW w:w="1620" w:type="dxa"/>
          </w:tcPr>
          <w:p w14:paraId="45988F22" w14:textId="77777777" w:rsidR="00B539D7" w:rsidRDefault="00000000">
            <w:pPr>
              <w:spacing w:line="360" w:lineRule="auto"/>
              <w:jc w:val="center"/>
            </w:pPr>
            <w:r>
              <w:rPr>
                <w:rFonts w:ascii="Times New Roman" w:eastAsia="新宋体" w:hAnsi="Times New Roman" w:hint="eastAsia"/>
                <w:szCs w:val="21"/>
              </w:rPr>
              <w:t>20</w:t>
            </w:r>
          </w:p>
        </w:tc>
        <w:tc>
          <w:tcPr>
            <w:tcW w:w="2745" w:type="dxa"/>
          </w:tcPr>
          <w:p w14:paraId="08B7E113" w14:textId="77777777" w:rsidR="00B539D7" w:rsidRDefault="00000000">
            <w:pPr>
              <w:spacing w:line="360" w:lineRule="auto"/>
              <w:jc w:val="center"/>
            </w:pPr>
            <w:r>
              <w:rPr>
                <w:rFonts w:ascii="Times New Roman" w:eastAsia="新宋体" w:hAnsi="Times New Roman" w:hint="eastAsia"/>
                <w:szCs w:val="21"/>
              </w:rPr>
              <w:t>0</w:t>
            </w:r>
          </w:p>
        </w:tc>
        <w:tc>
          <w:tcPr>
            <w:tcW w:w="1905" w:type="dxa"/>
          </w:tcPr>
          <w:p w14:paraId="11424197" w14:textId="77777777" w:rsidR="00B539D7" w:rsidRDefault="00000000">
            <w:pPr>
              <w:spacing w:line="360" w:lineRule="auto"/>
              <w:jc w:val="center"/>
            </w:pPr>
            <w:r>
              <w:rPr>
                <w:rFonts w:ascii="Times New Roman" w:eastAsia="新宋体" w:hAnsi="Times New Roman" w:hint="eastAsia"/>
                <w:szCs w:val="21"/>
              </w:rPr>
              <w:t>1000</w:t>
            </w:r>
          </w:p>
        </w:tc>
        <w:tc>
          <w:tcPr>
            <w:tcW w:w="1890" w:type="dxa"/>
          </w:tcPr>
          <w:p w14:paraId="35DAED5C" w14:textId="77777777" w:rsidR="00B539D7" w:rsidRDefault="00000000">
            <w:pPr>
              <w:spacing w:line="360" w:lineRule="auto"/>
              <w:jc w:val="center"/>
            </w:pPr>
            <w:r>
              <w:rPr>
                <w:rFonts w:ascii="Times New Roman" w:eastAsia="新宋体" w:hAnsi="Times New Roman" w:hint="eastAsia"/>
                <w:szCs w:val="21"/>
              </w:rPr>
              <w:t>536</w:t>
            </w:r>
          </w:p>
        </w:tc>
      </w:tr>
      <w:tr w:rsidR="00925352" w14:paraId="12A06775" w14:textId="77777777">
        <w:tc>
          <w:tcPr>
            <w:tcW w:w="1050" w:type="dxa"/>
          </w:tcPr>
          <w:p w14:paraId="25BEDD69" w14:textId="77777777" w:rsidR="00B539D7" w:rsidRDefault="00000000">
            <w:pPr>
              <w:spacing w:line="360" w:lineRule="auto"/>
              <w:jc w:val="center"/>
            </w:pPr>
            <w:r>
              <w:rPr>
                <w:rFonts w:ascii="Times New Roman" w:eastAsia="新宋体" w:hAnsi="Times New Roman" w:hint="eastAsia"/>
                <w:szCs w:val="21"/>
              </w:rPr>
              <w:t>3</w:t>
            </w:r>
          </w:p>
        </w:tc>
        <w:tc>
          <w:tcPr>
            <w:tcW w:w="1620" w:type="dxa"/>
          </w:tcPr>
          <w:p w14:paraId="2640BF84" w14:textId="77777777" w:rsidR="00B539D7" w:rsidRDefault="00000000">
            <w:pPr>
              <w:spacing w:line="360" w:lineRule="auto"/>
              <w:jc w:val="center"/>
            </w:pPr>
            <w:r>
              <w:rPr>
                <w:rFonts w:ascii="Times New Roman" w:eastAsia="新宋体" w:hAnsi="Times New Roman" w:hint="eastAsia"/>
                <w:szCs w:val="21"/>
              </w:rPr>
              <w:t>20</w:t>
            </w:r>
          </w:p>
        </w:tc>
        <w:tc>
          <w:tcPr>
            <w:tcW w:w="2745" w:type="dxa"/>
          </w:tcPr>
          <w:p w14:paraId="1CFFF18A" w14:textId="77777777" w:rsidR="00B539D7" w:rsidRDefault="00000000">
            <w:pPr>
              <w:spacing w:line="360" w:lineRule="auto"/>
              <w:jc w:val="center"/>
            </w:pPr>
            <w:r>
              <w:rPr>
                <w:rFonts w:ascii="Times New Roman" w:eastAsia="新宋体" w:hAnsi="Times New Roman" w:hint="eastAsia"/>
                <w:szCs w:val="21"/>
              </w:rPr>
              <w:t>5</w:t>
            </w:r>
          </w:p>
        </w:tc>
        <w:tc>
          <w:tcPr>
            <w:tcW w:w="1905" w:type="dxa"/>
          </w:tcPr>
          <w:p w14:paraId="21E1F2A8" w14:textId="77777777" w:rsidR="00B539D7" w:rsidRDefault="00000000">
            <w:pPr>
              <w:spacing w:line="360" w:lineRule="auto"/>
              <w:jc w:val="center"/>
            </w:pPr>
            <w:r>
              <w:rPr>
                <w:rFonts w:ascii="Times New Roman" w:eastAsia="新宋体" w:hAnsi="Times New Roman" w:hint="eastAsia"/>
                <w:szCs w:val="21"/>
              </w:rPr>
              <w:t>1000</w:t>
            </w:r>
          </w:p>
        </w:tc>
        <w:tc>
          <w:tcPr>
            <w:tcW w:w="1890" w:type="dxa"/>
          </w:tcPr>
          <w:p w14:paraId="7426E15B" w14:textId="77777777" w:rsidR="00B539D7" w:rsidRDefault="00000000">
            <w:pPr>
              <w:spacing w:line="360" w:lineRule="auto"/>
              <w:jc w:val="center"/>
            </w:pPr>
            <w:r>
              <w:rPr>
                <w:rFonts w:ascii="Times New Roman" w:eastAsia="新宋体" w:hAnsi="Times New Roman" w:hint="eastAsia"/>
                <w:szCs w:val="21"/>
              </w:rPr>
              <w:t>751</w:t>
            </w:r>
          </w:p>
        </w:tc>
      </w:tr>
      <w:tr w:rsidR="00925352" w14:paraId="22B03086" w14:textId="77777777">
        <w:tc>
          <w:tcPr>
            <w:tcW w:w="1050" w:type="dxa"/>
          </w:tcPr>
          <w:p w14:paraId="2EADAFAC" w14:textId="77777777" w:rsidR="00B539D7" w:rsidRDefault="00000000">
            <w:pPr>
              <w:spacing w:line="360" w:lineRule="auto"/>
              <w:jc w:val="center"/>
            </w:pPr>
            <w:r>
              <w:rPr>
                <w:rFonts w:ascii="Times New Roman" w:eastAsia="新宋体" w:hAnsi="Times New Roman" w:hint="eastAsia"/>
                <w:szCs w:val="21"/>
              </w:rPr>
              <w:lastRenderedPageBreak/>
              <w:t>4</w:t>
            </w:r>
          </w:p>
        </w:tc>
        <w:tc>
          <w:tcPr>
            <w:tcW w:w="1620" w:type="dxa"/>
          </w:tcPr>
          <w:p w14:paraId="58392DDA" w14:textId="77777777" w:rsidR="00B539D7" w:rsidRDefault="00000000">
            <w:pPr>
              <w:spacing w:line="360" w:lineRule="auto"/>
              <w:jc w:val="center"/>
            </w:pPr>
            <w:r>
              <w:rPr>
                <w:rFonts w:ascii="Times New Roman" w:eastAsia="新宋体" w:hAnsi="Times New Roman" w:hint="eastAsia"/>
                <w:szCs w:val="21"/>
              </w:rPr>
              <w:t>20</w:t>
            </w:r>
          </w:p>
        </w:tc>
        <w:tc>
          <w:tcPr>
            <w:tcW w:w="2745" w:type="dxa"/>
          </w:tcPr>
          <w:p w14:paraId="24A0F244" w14:textId="77777777" w:rsidR="00B539D7" w:rsidRDefault="00000000">
            <w:pPr>
              <w:spacing w:line="360" w:lineRule="auto"/>
              <w:jc w:val="center"/>
            </w:pPr>
            <w:r>
              <w:rPr>
                <w:rFonts w:ascii="Times New Roman" w:eastAsia="新宋体" w:hAnsi="Times New Roman" w:hint="eastAsia"/>
                <w:szCs w:val="21"/>
              </w:rPr>
              <w:t>10</w:t>
            </w:r>
          </w:p>
        </w:tc>
        <w:tc>
          <w:tcPr>
            <w:tcW w:w="1905" w:type="dxa"/>
          </w:tcPr>
          <w:p w14:paraId="4D7AEE06" w14:textId="77777777" w:rsidR="00B539D7" w:rsidRDefault="00000000">
            <w:pPr>
              <w:spacing w:line="360" w:lineRule="auto"/>
              <w:jc w:val="center"/>
            </w:pPr>
            <w:r>
              <w:rPr>
                <w:rFonts w:ascii="Times New Roman" w:eastAsia="新宋体" w:hAnsi="Times New Roman" w:hint="eastAsia"/>
                <w:szCs w:val="21"/>
              </w:rPr>
              <w:t>1000</w:t>
            </w:r>
          </w:p>
        </w:tc>
        <w:tc>
          <w:tcPr>
            <w:tcW w:w="1890" w:type="dxa"/>
          </w:tcPr>
          <w:p w14:paraId="000A356C" w14:textId="77777777" w:rsidR="00B539D7" w:rsidRDefault="00000000">
            <w:pPr>
              <w:spacing w:line="360" w:lineRule="auto"/>
              <w:jc w:val="center"/>
            </w:pPr>
            <w:r>
              <w:rPr>
                <w:rFonts w:ascii="Times New Roman" w:eastAsia="新宋体" w:hAnsi="Times New Roman" w:hint="eastAsia"/>
                <w:szCs w:val="21"/>
              </w:rPr>
              <w:t>702</w:t>
            </w:r>
          </w:p>
        </w:tc>
      </w:tr>
      <w:tr w:rsidR="00925352" w14:paraId="1D14467B" w14:textId="77777777">
        <w:tc>
          <w:tcPr>
            <w:tcW w:w="1050" w:type="dxa"/>
          </w:tcPr>
          <w:p w14:paraId="5C4258AD" w14:textId="77777777" w:rsidR="00B539D7" w:rsidRDefault="00000000">
            <w:pPr>
              <w:spacing w:line="360" w:lineRule="auto"/>
              <w:jc w:val="center"/>
            </w:pPr>
            <w:r>
              <w:rPr>
                <w:rFonts w:ascii="Times New Roman" w:eastAsia="新宋体" w:hAnsi="Times New Roman" w:hint="eastAsia"/>
                <w:szCs w:val="21"/>
              </w:rPr>
              <w:t>5</w:t>
            </w:r>
          </w:p>
        </w:tc>
        <w:tc>
          <w:tcPr>
            <w:tcW w:w="1620" w:type="dxa"/>
          </w:tcPr>
          <w:p w14:paraId="7850BDB6" w14:textId="77777777" w:rsidR="00B539D7" w:rsidRDefault="00000000">
            <w:pPr>
              <w:spacing w:line="360" w:lineRule="auto"/>
              <w:jc w:val="center"/>
            </w:pPr>
            <w:r>
              <w:rPr>
                <w:rFonts w:ascii="Times New Roman" w:eastAsia="新宋体" w:hAnsi="Times New Roman" w:hint="eastAsia"/>
                <w:szCs w:val="21"/>
              </w:rPr>
              <w:t>20</w:t>
            </w:r>
          </w:p>
        </w:tc>
        <w:tc>
          <w:tcPr>
            <w:tcW w:w="2745" w:type="dxa"/>
          </w:tcPr>
          <w:p w14:paraId="4C8AD94A" w14:textId="77777777" w:rsidR="00B539D7" w:rsidRDefault="00000000">
            <w:pPr>
              <w:spacing w:line="360" w:lineRule="auto"/>
              <w:jc w:val="center"/>
            </w:pPr>
            <w:r>
              <w:rPr>
                <w:rFonts w:ascii="Times New Roman" w:eastAsia="新宋体" w:hAnsi="Times New Roman" w:hint="eastAsia"/>
                <w:szCs w:val="21"/>
              </w:rPr>
              <w:t>15</w:t>
            </w:r>
          </w:p>
        </w:tc>
        <w:tc>
          <w:tcPr>
            <w:tcW w:w="1905" w:type="dxa"/>
          </w:tcPr>
          <w:p w14:paraId="05BED490" w14:textId="77777777" w:rsidR="00B539D7" w:rsidRDefault="00000000">
            <w:pPr>
              <w:spacing w:line="360" w:lineRule="auto"/>
              <w:jc w:val="center"/>
            </w:pPr>
            <w:r>
              <w:rPr>
                <w:rFonts w:ascii="Times New Roman" w:eastAsia="新宋体" w:hAnsi="Times New Roman" w:hint="eastAsia"/>
                <w:szCs w:val="21"/>
              </w:rPr>
              <w:t>1000</w:t>
            </w:r>
          </w:p>
        </w:tc>
        <w:tc>
          <w:tcPr>
            <w:tcW w:w="1890" w:type="dxa"/>
          </w:tcPr>
          <w:p w14:paraId="04ED4247" w14:textId="77777777" w:rsidR="00B539D7" w:rsidRDefault="00000000">
            <w:pPr>
              <w:spacing w:line="360" w:lineRule="auto"/>
              <w:jc w:val="center"/>
            </w:pPr>
            <w:r>
              <w:rPr>
                <w:rFonts w:ascii="Times New Roman" w:eastAsia="新宋体" w:hAnsi="Times New Roman" w:hint="eastAsia"/>
                <w:szCs w:val="21"/>
              </w:rPr>
              <w:t>650</w:t>
            </w:r>
          </w:p>
        </w:tc>
      </w:tr>
      <w:tr w:rsidR="00925352" w14:paraId="7E03F1BD" w14:textId="77777777">
        <w:tc>
          <w:tcPr>
            <w:tcW w:w="1050" w:type="dxa"/>
          </w:tcPr>
          <w:p w14:paraId="2DE0A85D" w14:textId="77777777" w:rsidR="00B539D7" w:rsidRDefault="00000000">
            <w:pPr>
              <w:spacing w:line="360" w:lineRule="auto"/>
              <w:jc w:val="center"/>
            </w:pPr>
            <w:r>
              <w:rPr>
                <w:rFonts w:ascii="Times New Roman" w:eastAsia="新宋体" w:hAnsi="Times New Roman" w:hint="eastAsia"/>
                <w:szCs w:val="21"/>
              </w:rPr>
              <w:t>6</w:t>
            </w:r>
          </w:p>
        </w:tc>
        <w:tc>
          <w:tcPr>
            <w:tcW w:w="1620" w:type="dxa"/>
          </w:tcPr>
          <w:p w14:paraId="1EA7BCCC" w14:textId="77777777" w:rsidR="00B539D7" w:rsidRDefault="00000000">
            <w:pPr>
              <w:spacing w:line="360" w:lineRule="auto"/>
              <w:jc w:val="center"/>
            </w:pPr>
            <w:r>
              <w:rPr>
                <w:rFonts w:ascii="Times New Roman" w:eastAsia="新宋体" w:hAnsi="Times New Roman" w:hint="eastAsia"/>
                <w:szCs w:val="21"/>
              </w:rPr>
              <w:t>20</w:t>
            </w:r>
          </w:p>
        </w:tc>
        <w:tc>
          <w:tcPr>
            <w:tcW w:w="2745" w:type="dxa"/>
          </w:tcPr>
          <w:p w14:paraId="24029CC0" w14:textId="77777777" w:rsidR="00B539D7" w:rsidRDefault="00000000">
            <w:pPr>
              <w:spacing w:line="360" w:lineRule="auto"/>
              <w:jc w:val="center"/>
            </w:pPr>
            <w:r>
              <w:rPr>
                <w:rFonts w:ascii="Times New Roman" w:eastAsia="新宋体" w:hAnsi="Times New Roman" w:hint="eastAsia"/>
                <w:szCs w:val="21"/>
              </w:rPr>
              <w:t>20</w:t>
            </w:r>
          </w:p>
        </w:tc>
        <w:tc>
          <w:tcPr>
            <w:tcW w:w="1905" w:type="dxa"/>
          </w:tcPr>
          <w:p w14:paraId="134445E6" w14:textId="77777777" w:rsidR="00B539D7" w:rsidRDefault="00000000">
            <w:pPr>
              <w:spacing w:line="360" w:lineRule="auto"/>
              <w:jc w:val="center"/>
            </w:pPr>
            <w:r>
              <w:rPr>
                <w:rFonts w:ascii="Times New Roman" w:eastAsia="新宋体" w:hAnsi="Times New Roman" w:hint="eastAsia"/>
                <w:szCs w:val="21"/>
              </w:rPr>
              <w:t>1000</w:t>
            </w:r>
          </w:p>
        </w:tc>
        <w:tc>
          <w:tcPr>
            <w:tcW w:w="1890" w:type="dxa"/>
          </w:tcPr>
          <w:p w14:paraId="3D3A3B5B" w14:textId="77777777" w:rsidR="00B539D7" w:rsidRDefault="00000000">
            <w:pPr>
              <w:spacing w:line="360" w:lineRule="auto"/>
              <w:jc w:val="center"/>
            </w:pPr>
            <w:r>
              <w:rPr>
                <w:rFonts w:ascii="Times New Roman" w:eastAsia="新宋体" w:hAnsi="Times New Roman" w:hint="eastAsia"/>
                <w:szCs w:val="21"/>
              </w:rPr>
              <w:t>555</w:t>
            </w:r>
          </w:p>
        </w:tc>
      </w:tr>
      <w:tr w:rsidR="00925352" w14:paraId="03FCCDF6" w14:textId="77777777">
        <w:tc>
          <w:tcPr>
            <w:tcW w:w="1050" w:type="dxa"/>
          </w:tcPr>
          <w:p w14:paraId="785DDE23" w14:textId="77777777" w:rsidR="00B539D7" w:rsidRDefault="00000000">
            <w:pPr>
              <w:spacing w:line="360" w:lineRule="auto"/>
              <w:jc w:val="center"/>
            </w:pPr>
            <w:r>
              <w:rPr>
                <w:rFonts w:ascii="Times New Roman" w:eastAsia="新宋体" w:hAnsi="Times New Roman" w:hint="eastAsia"/>
                <w:szCs w:val="21"/>
              </w:rPr>
              <w:t>7</w:t>
            </w:r>
          </w:p>
        </w:tc>
        <w:tc>
          <w:tcPr>
            <w:tcW w:w="1620" w:type="dxa"/>
          </w:tcPr>
          <w:p w14:paraId="441FD5EE" w14:textId="77777777" w:rsidR="00B539D7" w:rsidRDefault="00000000">
            <w:pPr>
              <w:spacing w:line="360" w:lineRule="auto"/>
              <w:jc w:val="center"/>
            </w:pPr>
            <w:r>
              <w:rPr>
                <w:rFonts w:ascii="Times New Roman" w:eastAsia="新宋体" w:hAnsi="Times New Roman" w:hint="eastAsia"/>
                <w:szCs w:val="21"/>
              </w:rPr>
              <w:t>20</w:t>
            </w:r>
          </w:p>
        </w:tc>
        <w:tc>
          <w:tcPr>
            <w:tcW w:w="2745" w:type="dxa"/>
          </w:tcPr>
          <w:p w14:paraId="145EF6FC" w14:textId="77777777" w:rsidR="00B539D7" w:rsidRDefault="00000000">
            <w:pPr>
              <w:spacing w:line="360" w:lineRule="auto"/>
              <w:jc w:val="center"/>
            </w:pPr>
            <w:r>
              <w:rPr>
                <w:rFonts w:ascii="Times New Roman" w:eastAsia="新宋体" w:hAnsi="Times New Roman" w:hint="eastAsia"/>
                <w:szCs w:val="21"/>
              </w:rPr>
              <w:t>25</w:t>
            </w:r>
          </w:p>
        </w:tc>
        <w:tc>
          <w:tcPr>
            <w:tcW w:w="1905" w:type="dxa"/>
          </w:tcPr>
          <w:p w14:paraId="1A35EE20" w14:textId="77777777" w:rsidR="00B539D7" w:rsidRDefault="00000000">
            <w:pPr>
              <w:spacing w:line="360" w:lineRule="auto"/>
              <w:jc w:val="center"/>
            </w:pPr>
            <w:r>
              <w:rPr>
                <w:rFonts w:ascii="Times New Roman" w:eastAsia="新宋体" w:hAnsi="Times New Roman" w:hint="eastAsia"/>
                <w:szCs w:val="21"/>
              </w:rPr>
              <w:t>1000</w:t>
            </w:r>
          </w:p>
        </w:tc>
        <w:tc>
          <w:tcPr>
            <w:tcW w:w="1890" w:type="dxa"/>
          </w:tcPr>
          <w:p w14:paraId="21FD0D88" w14:textId="77777777" w:rsidR="00B539D7" w:rsidRDefault="00000000">
            <w:pPr>
              <w:spacing w:line="360" w:lineRule="auto"/>
              <w:jc w:val="center"/>
            </w:pPr>
            <w:r>
              <w:rPr>
                <w:rFonts w:ascii="Times New Roman" w:eastAsia="新宋体" w:hAnsi="Times New Roman" w:hint="eastAsia"/>
                <w:szCs w:val="21"/>
              </w:rPr>
              <w:t>549</w:t>
            </w:r>
          </w:p>
        </w:tc>
      </w:tr>
      <w:tr w:rsidR="00925352" w14:paraId="0049838D" w14:textId="77777777">
        <w:tc>
          <w:tcPr>
            <w:tcW w:w="1050" w:type="dxa"/>
          </w:tcPr>
          <w:p w14:paraId="147608A6" w14:textId="77777777" w:rsidR="00B539D7" w:rsidRDefault="00000000">
            <w:pPr>
              <w:spacing w:line="360" w:lineRule="auto"/>
              <w:jc w:val="center"/>
            </w:pPr>
            <w:r>
              <w:rPr>
                <w:rFonts w:ascii="Times New Roman" w:eastAsia="新宋体" w:hAnsi="Times New Roman" w:hint="eastAsia"/>
                <w:szCs w:val="21"/>
              </w:rPr>
              <w:t>8</w:t>
            </w:r>
          </w:p>
        </w:tc>
        <w:tc>
          <w:tcPr>
            <w:tcW w:w="1620" w:type="dxa"/>
          </w:tcPr>
          <w:p w14:paraId="0F367737" w14:textId="77777777" w:rsidR="00B539D7" w:rsidRDefault="00000000">
            <w:pPr>
              <w:spacing w:line="360" w:lineRule="auto"/>
              <w:jc w:val="center"/>
            </w:pPr>
            <w:r>
              <w:rPr>
                <w:rFonts w:ascii="Times New Roman" w:eastAsia="新宋体" w:hAnsi="Times New Roman" w:hint="eastAsia"/>
                <w:szCs w:val="21"/>
              </w:rPr>
              <w:t>25</w:t>
            </w:r>
          </w:p>
        </w:tc>
        <w:tc>
          <w:tcPr>
            <w:tcW w:w="2745" w:type="dxa"/>
          </w:tcPr>
          <w:p w14:paraId="37882138" w14:textId="77777777" w:rsidR="00B539D7" w:rsidRDefault="00000000">
            <w:pPr>
              <w:spacing w:line="360" w:lineRule="auto"/>
              <w:jc w:val="center"/>
            </w:pPr>
            <w:r>
              <w:rPr>
                <w:rFonts w:ascii="Times New Roman" w:eastAsia="新宋体" w:hAnsi="Times New Roman" w:hint="eastAsia"/>
                <w:szCs w:val="21"/>
              </w:rPr>
              <w:t>0</w:t>
            </w:r>
          </w:p>
        </w:tc>
        <w:tc>
          <w:tcPr>
            <w:tcW w:w="1905" w:type="dxa"/>
          </w:tcPr>
          <w:p w14:paraId="7C6F2992" w14:textId="77777777" w:rsidR="00B539D7" w:rsidRDefault="00000000">
            <w:pPr>
              <w:spacing w:line="360" w:lineRule="auto"/>
              <w:jc w:val="center"/>
            </w:pPr>
            <w:r>
              <w:rPr>
                <w:rFonts w:ascii="Times New Roman" w:eastAsia="新宋体" w:hAnsi="Times New Roman" w:hint="eastAsia"/>
                <w:szCs w:val="21"/>
              </w:rPr>
              <w:t>1000</w:t>
            </w:r>
          </w:p>
        </w:tc>
        <w:tc>
          <w:tcPr>
            <w:tcW w:w="1890" w:type="dxa"/>
          </w:tcPr>
          <w:p w14:paraId="4F9ACA23" w14:textId="77777777" w:rsidR="00B539D7" w:rsidRDefault="00000000">
            <w:pPr>
              <w:spacing w:line="360" w:lineRule="auto"/>
              <w:jc w:val="center"/>
            </w:pPr>
            <w:r>
              <w:rPr>
                <w:rFonts w:ascii="Times New Roman" w:eastAsia="新宋体" w:hAnsi="Times New Roman" w:hint="eastAsia"/>
                <w:szCs w:val="21"/>
              </w:rPr>
              <w:t>373</w:t>
            </w:r>
          </w:p>
        </w:tc>
      </w:tr>
      <w:tr w:rsidR="00925352" w14:paraId="65527986" w14:textId="77777777">
        <w:tc>
          <w:tcPr>
            <w:tcW w:w="1050" w:type="dxa"/>
          </w:tcPr>
          <w:p w14:paraId="1F485BBE" w14:textId="77777777" w:rsidR="00B539D7" w:rsidRDefault="00000000">
            <w:pPr>
              <w:spacing w:line="360" w:lineRule="auto"/>
              <w:jc w:val="center"/>
            </w:pPr>
            <w:r>
              <w:rPr>
                <w:rFonts w:ascii="Times New Roman" w:eastAsia="新宋体" w:hAnsi="Times New Roman" w:hint="eastAsia"/>
                <w:szCs w:val="21"/>
              </w:rPr>
              <w:t>9</w:t>
            </w:r>
          </w:p>
        </w:tc>
        <w:tc>
          <w:tcPr>
            <w:tcW w:w="1620" w:type="dxa"/>
          </w:tcPr>
          <w:p w14:paraId="35F43F3F" w14:textId="77777777" w:rsidR="00B539D7" w:rsidRDefault="00000000">
            <w:pPr>
              <w:spacing w:line="360" w:lineRule="auto"/>
              <w:jc w:val="center"/>
            </w:pPr>
            <w:r>
              <w:rPr>
                <w:rFonts w:ascii="Times New Roman" w:eastAsia="新宋体" w:hAnsi="Times New Roman" w:hint="eastAsia"/>
                <w:szCs w:val="21"/>
              </w:rPr>
              <w:t>30</w:t>
            </w:r>
          </w:p>
        </w:tc>
        <w:tc>
          <w:tcPr>
            <w:tcW w:w="2745" w:type="dxa"/>
          </w:tcPr>
          <w:p w14:paraId="762B3717" w14:textId="77777777" w:rsidR="00B539D7" w:rsidRDefault="00000000">
            <w:pPr>
              <w:spacing w:line="360" w:lineRule="auto"/>
              <w:jc w:val="center"/>
            </w:pPr>
            <w:r>
              <w:rPr>
                <w:rFonts w:ascii="Times New Roman" w:eastAsia="新宋体" w:hAnsi="Times New Roman" w:hint="eastAsia"/>
                <w:szCs w:val="21"/>
              </w:rPr>
              <w:t>0</w:t>
            </w:r>
          </w:p>
        </w:tc>
        <w:tc>
          <w:tcPr>
            <w:tcW w:w="1905" w:type="dxa"/>
          </w:tcPr>
          <w:p w14:paraId="72ED5A13" w14:textId="77777777" w:rsidR="00B539D7" w:rsidRDefault="00000000">
            <w:pPr>
              <w:spacing w:line="360" w:lineRule="auto"/>
              <w:jc w:val="center"/>
            </w:pPr>
            <w:r>
              <w:rPr>
                <w:rFonts w:ascii="Times New Roman" w:eastAsia="新宋体" w:hAnsi="Times New Roman" w:hint="eastAsia"/>
                <w:szCs w:val="21"/>
              </w:rPr>
              <w:t>1000</w:t>
            </w:r>
          </w:p>
        </w:tc>
        <w:tc>
          <w:tcPr>
            <w:tcW w:w="1890" w:type="dxa"/>
          </w:tcPr>
          <w:p w14:paraId="16A57A53" w14:textId="77777777" w:rsidR="00B539D7" w:rsidRDefault="00000000">
            <w:pPr>
              <w:spacing w:line="360" w:lineRule="auto"/>
              <w:jc w:val="center"/>
            </w:pPr>
            <w:r>
              <w:rPr>
                <w:rFonts w:ascii="Times New Roman" w:eastAsia="新宋体" w:hAnsi="Times New Roman" w:hint="eastAsia"/>
                <w:szCs w:val="21"/>
              </w:rPr>
              <w:t>83</w:t>
            </w:r>
          </w:p>
        </w:tc>
      </w:tr>
    </w:tbl>
    <w:p w14:paraId="280CEC70" w14:textId="77777777" w:rsidR="00B539D7" w:rsidRDefault="00000000">
      <w:pPr>
        <w:spacing w:line="360" w:lineRule="auto"/>
        <w:ind w:leftChars="130" w:left="273"/>
      </w:pPr>
      <w:r>
        <w:rPr>
          <w:rFonts w:ascii="Times New Roman" w:eastAsia="新宋体" w:hAnsi="Times New Roman" w:hint="eastAsia"/>
          <w:szCs w:val="21"/>
        </w:rPr>
        <w:t>请回答下列问题：</w:t>
      </w:r>
    </w:p>
    <w:p w14:paraId="12D7479A"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）科研人员通过该实验探究</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67E29A49"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）为了使实验结果更加准确，实验中选取种子的方式是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7B45DD53" w14:textId="77777777" w:rsidR="00B539D7" w:rsidRDefault="00000000">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．随机选取种子</w:t>
      </w:r>
    </w:p>
    <w:p w14:paraId="4248AE31" w14:textId="77777777" w:rsidR="00B539D7" w:rsidRDefault="00000000">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．挑选饱满完整的种子</w:t>
      </w:r>
    </w:p>
    <w:p w14:paraId="794F5D26"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）根据表格信息，小宁认为柴胡种子萌发的最适宜温度为</w:t>
      </w:r>
      <w:r>
        <w:rPr>
          <w:rFonts w:ascii="Times New Roman" w:eastAsia="新宋体" w:hAnsi="Times New Roman" w:hint="eastAsia"/>
          <w:szCs w:val="21"/>
        </w:rPr>
        <w:t>20</w:t>
      </w:r>
      <w:r>
        <w:rPr>
          <w:rFonts w:ascii="Times New Roman" w:eastAsia="新宋体" w:hAnsi="Times New Roman" w:hint="eastAsia"/>
          <w:szCs w:val="21"/>
        </w:rPr>
        <w:t>℃。请你判断小宁的结论是否正确，并说明理由：</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74B5625A" w14:textId="77777777" w:rsidR="00B539D7" w:rsidRDefault="00000000">
      <w:pPr>
        <w:widowControl/>
        <w:spacing w:line="360" w:lineRule="auto"/>
        <w:jc w:val="left"/>
      </w:pPr>
      <w:r>
        <w:br w:type="page"/>
      </w:r>
    </w:p>
    <w:p w14:paraId="0C28453C" w14:textId="77777777" w:rsidR="00B539D7" w:rsidRPr="00837A82" w:rsidRDefault="00000000" w:rsidP="00837A82">
      <w:pPr>
        <w:spacing w:line="360" w:lineRule="auto"/>
        <w:rPr>
          <w:sz w:val="28"/>
          <w:szCs w:val="32"/>
        </w:rPr>
      </w:pPr>
      <w:r w:rsidRPr="00837A82">
        <w:rPr>
          <w:rFonts w:ascii="Times New Roman" w:eastAsia="新宋体" w:hAnsi="Times New Roman" w:hint="eastAsia"/>
          <w:b/>
          <w:szCs w:val="21"/>
        </w:rPr>
        <w:lastRenderedPageBreak/>
        <w:t>参考答案与试题解析</w:t>
      </w:r>
    </w:p>
    <w:p w14:paraId="7FF4D3A7" w14:textId="77777777" w:rsidR="00B539D7" w:rsidRDefault="00000000">
      <w:pPr>
        <w:spacing w:line="360" w:lineRule="auto"/>
      </w:pPr>
      <w:r>
        <w:rPr>
          <w:rFonts w:ascii="Times New Roman" w:eastAsia="新宋体" w:hAnsi="Times New Roman" w:hint="eastAsia"/>
          <w:b/>
          <w:szCs w:val="21"/>
        </w:rPr>
        <w:t>一．实验探究题（共</w:t>
      </w:r>
      <w:r>
        <w:rPr>
          <w:rFonts w:ascii="Times New Roman" w:eastAsia="新宋体" w:hAnsi="Times New Roman" w:hint="eastAsia"/>
          <w:b/>
          <w:szCs w:val="21"/>
        </w:rPr>
        <w:t>10</w:t>
      </w:r>
      <w:r>
        <w:rPr>
          <w:rFonts w:ascii="Times New Roman" w:eastAsia="新宋体" w:hAnsi="Times New Roman" w:hint="eastAsia"/>
          <w:b/>
          <w:szCs w:val="21"/>
        </w:rPr>
        <w:t>小题）</w:t>
      </w:r>
    </w:p>
    <w:p w14:paraId="6E68AB18" w14:textId="77777777" w:rsidR="00B539D7" w:rsidRDefault="00000000">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）如果把</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作为对照实验，其中有唯一变量：光照．但结果是：一段时间后，</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两杯内的种子多数萌发．说明大豆种子的萌发与光照无关．</w:t>
      </w:r>
    </w:p>
    <w:p w14:paraId="4078BA9E"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）除了</w:t>
      </w:r>
      <w:r>
        <w:rPr>
          <w:rFonts w:ascii="Times New Roman" w:eastAsia="新宋体" w:hAnsi="Times New Roman" w:hint="eastAsia"/>
          <w:szCs w:val="21"/>
        </w:rPr>
        <w:t>A</w:t>
      </w:r>
      <w:r>
        <w:rPr>
          <w:rFonts w:ascii="Times New Roman" w:eastAsia="新宋体" w:hAnsi="Times New Roman" w:hint="eastAsia"/>
          <w:szCs w:val="21"/>
        </w:rPr>
        <w:t>与</w:t>
      </w:r>
      <w:r>
        <w:rPr>
          <w:rFonts w:ascii="Times New Roman" w:eastAsia="新宋体" w:hAnsi="Times New Roman" w:hint="eastAsia"/>
          <w:szCs w:val="21"/>
        </w:rPr>
        <w:t>B</w:t>
      </w:r>
      <w:r>
        <w:rPr>
          <w:rFonts w:ascii="Times New Roman" w:eastAsia="新宋体" w:hAnsi="Times New Roman" w:hint="eastAsia"/>
          <w:szCs w:val="21"/>
        </w:rPr>
        <w:t>外，</w:t>
      </w:r>
      <w:r>
        <w:rPr>
          <w:rFonts w:ascii="Times New Roman" w:eastAsia="新宋体" w:hAnsi="Times New Roman" w:hint="eastAsia"/>
          <w:szCs w:val="21"/>
        </w:rPr>
        <w:t>A</w:t>
      </w:r>
      <w:r>
        <w:rPr>
          <w:rFonts w:ascii="Times New Roman" w:eastAsia="新宋体" w:hAnsi="Times New Roman" w:hint="eastAsia"/>
          <w:szCs w:val="21"/>
        </w:rPr>
        <w:t>与</w:t>
      </w:r>
      <w:r>
        <w:rPr>
          <w:rFonts w:ascii="Times New Roman" w:eastAsia="新宋体" w:hAnsi="Times New Roman" w:hint="eastAsia"/>
          <w:szCs w:val="21"/>
        </w:rPr>
        <w:t>C</w:t>
      </w:r>
      <w:r>
        <w:rPr>
          <w:rFonts w:ascii="Times New Roman" w:eastAsia="新宋体" w:hAnsi="Times New Roman" w:hint="eastAsia"/>
          <w:szCs w:val="21"/>
        </w:rPr>
        <w:t>还有唯一变量：空气．但结果是：一段时间后，</w:t>
      </w:r>
      <w:r>
        <w:rPr>
          <w:rFonts w:ascii="Times New Roman" w:eastAsia="新宋体" w:hAnsi="Times New Roman" w:hint="eastAsia"/>
          <w:szCs w:val="21"/>
        </w:rPr>
        <w:t>A</w:t>
      </w:r>
      <w:r>
        <w:rPr>
          <w:rFonts w:ascii="Times New Roman" w:eastAsia="新宋体" w:hAnsi="Times New Roman" w:hint="eastAsia"/>
          <w:szCs w:val="21"/>
        </w:rPr>
        <w:t>杯内的种子多数萌发，</w:t>
      </w:r>
      <w:r>
        <w:rPr>
          <w:rFonts w:ascii="Times New Roman" w:eastAsia="新宋体" w:hAnsi="Times New Roman" w:hint="eastAsia"/>
          <w:szCs w:val="21"/>
        </w:rPr>
        <w:t>C</w:t>
      </w:r>
      <w:r>
        <w:rPr>
          <w:rFonts w:ascii="Times New Roman" w:eastAsia="新宋体" w:hAnsi="Times New Roman" w:hint="eastAsia"/>
          <w:szCs w:val="21"/>
        </w:rPr>
        <w:t>杯内种子没有萌发．说明大豆种子的萌发需要空气．</w:t>
      </w:r>
    </w:p>
    <w:p w14:paraId="729C25D3"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）由图可知：</w:t>
      </w:r>
      <w:r>
        <w:rPr>
          <w:rFonts w:ascii="Times New Roman" w:eastAsia="Calibri" w:hAnsi="Times New Roman" w:hint="eastAsia"/>
          <w:szCs w:val="21"/>
        </w:rPr>
        <w:t>①</w:t>
      </w:r>
      <w:r>
        <w:rPr>
          <w:rFonts w:ascii="Times New Roman" w:eastAsia="新宋体" w:hAnsi="Times New Roman" w:hint="eastAsia"/>
          <w:szCs w:val="21"/>
        </w:rPr>
        <w:t>是叶应有胚芽发育而来．</w:t>
      </w:r>
      <w:r>
        <w:rPr>
          <w:rFonts w:ascii="Times New Roman" w:eastAsia="Calibri" w:hAnsi="Times New Roman" w:hint="eastAsia"/>
          <w:szCs w:val="21"/>
        </w:rPr>
        <w:t>②</w:t>
      </w:r>
      <w:r>
        <w:rPr>
          <w:rFonts w:ascii="Times New Roman" w:eastAsia="新宋体" w:hAnsi="Times New Roman" w:hint="eastAsia"/>
          <w:szCs w:val="21"/>
        </w:rPr>
        <w:t>是子叶．</w:t>
      </w:r>
      <w:r>
        <w:rPr>
          <w:rFonts w:ascii="Times New Roman" w:eastAsia="Calibri" w:hAnsi="Times New Roman" w:hint="eastAsia"/>
          <w:szCs w:val="21"/>
        </w:rPr>
        <w:t>③</w:t>
      </w:r>
      <w:r>
        <w:rPr>
          <w:rFonts w:ascii="Times New Roman" w:eastAsia="新宋体" w:hAnsi="Times New Roman" w:hint="eastAsia"/>
          <w:szCs w:val="21"/>
        </w:rPr>
        <w:t>是根由种子的胚根发育而来．</w:t>
      </w:r>
    </w:p>
    <w:p w14:paraId="6B63F51A" w14:textId="77777777" w:rsidR="00B539D7"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）光照；大豆种子的萌发与光照无关</w:t>
      </w:r>
    </w:p>
    <w:p w14:paraId="74BEE48C"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与</w:t>
      </w:r>
      <w:r>
        <w:rPr>
          <w:rFonts w:ascii="Times New Roman" w:eastAsia="新宋体" w:hAnsi="Times New Roman" w:hint="eastAsia"/>
          <w:szCs w:val="21"/>
        </w:rPr>
        <w:t>C</w:t>
      </w:r>
      <w:r>
        <w:rPr>
          <w:rFonts w:ascii="Times New Roman" w:eastAsia="新宋体" w:hAnsi="Times New Roman" w:hint="eastAsia"/>
          <w:szCs w:val="21"/>
        </w:rPr>
        <w:t>；</w:t>
      </w:r>
    </w:p>
    <w:p w14:paraId="5A52C3AC"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）胚芽；</w:t>
      </w:r>
    </w:p>
    <w:p w14:paraId="34297E38" w14:textId="77777777" w:rsidR="00B539D7" w:rsidRDefault="00000000">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和</w:t>
      </w:r>
      <w:r>
        <w:rPr>
          <w:rFonts w:ascii="Times New Roman" w:eastAsia="新宋体" w:hAnsi="Times New Roman" w:hint="eastAsia"/>
          <w:szCs w:val="21"/>
        </w:rPr>
        <w:t>C</w:t>
      </w:r>
      <w:r>
        <w:rPr>
          <w:rFonts w:ascii="Times New Roman" w:eastAsia="新宋体" w:hAnsi="Times New Roman" w:hint="eastAsia"/>
          <w:szCs w:val="21"/>
        </w:rPr>
        <w:t>两组将种子提前在</w:t>
      </w:r>
      <w:r>
        <w:rPr>
          <w:rFonts w:ascii="Times New Roman" w:eastAsia="新宋体" w:hAnsi="Times New Roman" w:hint="eastAsia"/>
          <w:szCs w:val="21"/>
        </w:rPr>
        <w:t>20</w:t>
      </w:r>
      <w:r>
        <w:rPr>
          <w:rFonts w:ascii="Times New Roman" w:eastAsia="新宋体" w:hAnsi="Times New Roman" w:hint="eastAsia"/>
          <w:szCs w:val="21"/>
        </w:rPr>
        <w:t>℃和</w:t>
      </w:r>
      <w:r>
        <w:rPr>
          <w:rFonts w:ascii="Times New Roman" w:eastAsia="新宋体" w:hAnsi="Times New Roman" w:hint="eastAsia"/>
          <w:szCs w:val="21"/>
        </w:rPr>
        <w:t>60</w:t>
      </w:r>
      <w:r>
        <w:rPr>
          <w:rFonts w:ascii="Times New Roman" w:eastAsia="新宋体" w:hAnsi="Times New Roman" w:hint="eastAsia"/>
          <w:szCs w:val="21"/>
        </w:rPr>
        <w:t>℃蒸馏水中浸泡三天，这样设计的是以水温为变量的对照实验。这样做基于的假设是：浸泡种子的水温对种子的发芽率有影响。</w:t>
      </w:r>
    </w:p>
    <w:p w14:paraId="36DBF0ED"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）若要探究</w:t>
      </w:r>
      <w:r>
        <w:rPr>
          <w:rFonts w:ascii="Times New Roman" w:eastAsia="新宋体" w:hAnsi="Times New Roman" w:hint="eastAsia"/>
          <w:szCs w:val="21"/>
        </w:rPr>
        <w:t>A</w:t>
      </w:r>
      <w:r>
        <w:rPr>
          <w:rFonts w:ascii="Times New Roman" w:eastAsia="新宋体" w:hAnsi="Times New Roman" w:hint="eastAsia"/>
          <w:szCs w:val="21"/>
        </w:rPr>
        <w:t>组种子萌发的最适温度是否为</w:t>
      </w:r>
      <w:r>
        <w:rPr>
          <w:rFonts w:ascii="Times New Roman" w:eastAsia="新宋体" w:hAnsi="Times New Roman" w:hint="eastAsia"/>
          <w:szCs w:val="21"/>
        </w:rPr>
        <w:t>25.0</w:t>
      </w:r>
      <w:r>
        <w:rPr>
          <w:rFonts w:ascii="Times New Roman" w:eastAsia="新宋体" w:hAnsi="Times New Roman" w:hint="eastAsia"/>
          <w:szCs w:val="21"/>
        </w:rPr>
        <w:t>℃，实验思路为：选取品种相同、大小相同的山茶树种子若干，在</w:t>
      </w:r>
      <w:r>
        <w:rPr>
          <w:rFonts w:ascii="Times New Roman" w:eastAsia="新宋体" w:hAnsi="Times New Roman" w:hint="eastAsia"/>
          <w:szCs w:val="21"/>
        </w:rPr>
        <w:t xml:space="preserve"> 20</w:t>
      </w:r>
      <w:r>
        <w:rPr>
          <w:rFonts w:ascii="Times New Roman" w:eastAsia="新宋体" w:hAnsi="Times New Roman" w:hint="eastAsia"/>
          <w:szCs w:val="21"/>
        </w:rPr>
        <w:t>℃蒸馏水中浸泡三天后，平均分成</w:t>
      </w:r>
      <w:r>
        <w:rPr>
          <w:rFonts w:ascii="Times New Roman" w:eastAsia="新宋体" w:hAnsi="Times New Roman" w:hint="eastAsia"/>
          <w:szCs w:val="21"/>
        </w:rPr>
        <w:t>11</w:t>
      </w:r>
      <w:r>
        <w:rPr>
          <w:rFonts w:ascii="Times New Roman" w:eastAsia="新宋体" w:hAnsi="Times New Roman" w:hint="eastAsia"/>
          <w:szCs w:val="21"/>
        </w:rPr>
        <w:t>组分别置于</w:t>
      </w:r>
      <w:r>
        <w:rPr>
          <w:rFonts w:ascii="Times New Roman" w:eastAsia="新宋体" w:hAnsi="Times New Roman" w:hint="eastAsia"/>
          <w:szCs w:val="21"/>
        </w:rPr>
        <w:t>20</w:t>
      </w:r>
      <w:r>
        <w:rPr>
          <w:rFonts w:ascii="Times New Roman" w:eastAsia="新宋体" w:hAnsi="Times New Roman" w:hint="eastAsia"/>
          <w:szCs w:val="21"/>
        </w:rPr>
        <w:t>℃～</w:t>
      </w:r>
      <w:r>
        <w:rPr>
          <w:rFonts w:ascii="Times New Roman" w:eastAsia="新宋体" w:hAnsi="Times New Roman" w:hint="eastAsia"/>
          <w:szCs w:val="21"/>
        </w:rPr>
        <w:t>30</w:t>
      </w:r>
      <w:r>
        <w:rPr>
          <w:rFonts w:ascii="Times New Roman" w:eastAsia="新宋体" w:hAnsi="Times New Roman" w:hint="eastAsia"/>
          <w:szCs w:val="21"/>
        </w:rPr>
        <w:t>℃温度下进行萌发实验，并记录实验结果。</w:t>
      </w:r>
    </w:p>
    <w:p w14:paraId="2EB691FC"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）由实验数据可知，在</w:t>
      </w:r>
      <w:r>
        <w:rPr>
          <w:rFonts w:ascii="Times New Roman" w:eastAsia="新宋体" w:hAnsi="Times New Roman" w:hint="eastAsia"/>
          <w:szCs w:val="21"/>
        </w:rPr>
        <w:t>17.5</w:t>
      </w:r>
      <w:r>
        <w:rPr>
          <w:rFonts w:ascii="Times New Roman" w:eastAsia="新宋体" w:hAnsi="Times New Roman" w:hint="eastAsia"/>
          <w:szCs w:val="21"/>
        </w:rPr>
        <w:t>℃的温度下播种时，对种子做在</w:t>
      </w:r>
      <w:r>
        <w:rPr>
          <w:rFonts w:ascii="Times New Roman" w:eastAsia="新宋体" w:hAnsi="Times New Roman" w:hint="eastAsia"/>
          <w:szCs w:val="21"/>
        </w:rPr>
        <w:t xml:space="preserve"> 20</w:t>
      </w:r>
      <w:r>
        <w:rPr>
          <w:rFonts w:ascii="Times New Roman" w:eastAsia="新宋体" w:hAnsi="Times New Roman" w:hint="eastAsia"/>
          <w:szCs w:val="21"/>
        </w:rPr>
        <w:t>℃蒸馏水中浸泡三天的处理后，其发芽率最高。所以在春季平均温度为</w:t>
      </w:r>
      <w:r>
        <w:rPr>
          <w:rFonts w:ascii="Times New Roman" w:eastAsia="新宋体" w:hAnsi="Times New Roman" w:hint="eastAsia"/>
          <w:szCs w:val="21"/>
        </w:rPr>
        <w:t>17.5</w:t>
      </w:r>
      <w:r>
        <w:rPr>
          <w:rFonts w:ascii="Times New Roman" w:eastAsia="新宋体" w:hAnsi="Times New Roman" w:hint="eastAsia"/>
          <w:szCs w:val="21"/>
        </w:rPr>
        <w:t>℃时，山茶自然播种前，对将要播种的种子的处理为：在</w:t>
      </w:r>
      <w:r>
        <w:rPr>
          <w:rFonts w:ascii="Times New Roman" w:eastAsia="新宋体" w:hAnsi="Times New Roman" w:hint="eastAsia"/>
          <w:szCs w:val="21"/>
        </w:rPr>
        <w:t>20</w:t>
      </w:r>
      <w:r>
        <w:rPr>
          <w:rFonts w:ascii="Times New Roman" w:eastAsia="新宋体" w:hAnsi="Times New Roman" w:hint="eastAsia"/>
          <w:szCs w:val="21"/>
        </w:rPr>
        <w:t>℃蒸馏水中浸泡三天。</w:t>
      </w:r>
    </w:p>
    <w:p w14:paraId="2D0B3AE1" w14:textId="77777777" w:rsidR="00B539D7"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）浸泡种子的水温对种子的发芽率有影响</w:t>
      </w:r>
    </w:p>
    <w:p w14:paraId="22DE8469"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）选取品种相同、大小相同的山茶树种子若干，在</w:t>
      </w:r>
      <w:r>
        <w:rPr>
          <w:rFonts w:ascii="Times New Roman" w:eastAsia="新宋体" w:hAnsi="Times New Roman" w:hint="eastAsia"/>
          <w:szCs w:val="21"/>
        </w:rPr>
        <w:t xml:space="preserve"> 20</w:t>
      </w:r>
      <w:r>
        <w:rPr>
          <w:rFonts w:ascii="Times New Roman" w:eastAsia="新宋体" w:hAnsi="Times New Roman" w:hint="eastAsia"/>
          <w:szCs w:val="21"/>
        </w:rPr>
        <w:t>℃蒸馏水中浸泡三天后，平均分成</w:t>
      </w:r>
      <w:r>
        <w:rPr>
          <w:rFonts w:ascii="Times New Roman" w:eastAsia="新宋体" w:hAnsi="Times New Roman" w:hint="eastAsia"/>
          <w:szCs w:val="21"/>
        </w:rPr>
        <w:t>11</w:t>
      </w:r>
      <w:r>
        <w:rPr>
          <w:rFonts w:ascii="Times New Roman" w:eastAsia="新宋体" w:hAnsi="Times New Roman" w:hint="eastAsia"/>
          <w:szCs w:val="21"/>
        </w:rPr>
        <w:t>组分别置于</w:t>
      </w:r>
      <w:r>
        <w:rPr>
          <w:rFonts w:ascii="Times New Roman" w:eastAsia="新宋体" w:hAnsi="Times New Roman" w:hint="eastAsia"/>
          <w:szCs w:val="21"/>
        </w:rPr>
        <w:t>20</w:t>
      </w:r>
      <w:r>
        <w:rPr>
          <w:rFonts w:ascii="Times New Roman" w:eastAsia="新宋体" w:hAnsi="Times New Roman" w:hint="eastAsia"/>
          <w:szCs w:val="21"/>
        </w:rPr>
        <w:t>℃～</w:t>
      </w:r>
      <w:r>
        <w:rPr>
          <w:rFonts w:ascii="Times New Roman" w:eastAsia="新宋体" w:hAnsi="Times New Roman" w:hint="eastAsia"/>
          <w:szCs w:val="21"/>
        </w:rPr>
        <w:t>30</w:t>
      </w:r>
      <w:r>
        <w:rPr>
          <w:rFonts w:ascii="Times New Roman" w:eastAsia="新宋体" w:hAnsi="Times New Roman" w:hint="eastAsia"/>
          <w:szCs w:val="21"/>
        </w:rPr>
        <w:t>℃温度下进行萌发实验，并记录实验结果</w:t>
      </w:r>
    </w:p>
    <w:p w14:paraId="4D8A6C3D"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）在</w:t>
      </w:r>
      <w:r>
        <w:rPr>
          <w:rFonts w:ascii="Times New Roman" w:eastAsia="新宋体" w:hAnsi="Times New Roman" w:hint="eastAsia"/>
          <w:szCs w:val="21"/>
        </w:rPr>
        <w:t xml:space="preserve"> 20</w:t>
      </w:r>
      <w:r>
        <w:rPr>
          <w:rFonts w:ascii="Times New Roman" w:eastAsia="新宋体" w:hAnsi="Times New Roman" w:hint="eastAsia"/>
          <w:szCs w:val="21"/>
        </w:rPr>
        <w:t>℃蒸馏水中浸泡三天</w:t>
      </w:r>
    </w:p>
    <w:p w14:paraId="52672D8F" w14:textId="77777777" w:rsidR="00B539D7" w:rsidRDefault="00000000">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）浓硫酸处理种子的原理是预处理种子，破除休眠期。浓硫酸处理过的草莓“籽”，更容易满足种子萌发所需度过休眠期的条件。</w:t>
      </w:r>
    </w:p>
    <w:p w14:paraId="5B4BB923"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）步骤</w:t>
      </w:r>
      <w:r>
        <w:rPr>
          <w:rFonts w:ascii="Times New Roman" w:eastAsia="Calibri" w:hAnsi="Times New Roman" w:hint="eastAsia"/>
          <w:szCs w:val="21"/>
        </w:rPr>
        <w:t>③</w:t>
      </w:r>
      <w:r>
        <w:rPr>
          <w:rFonts w:ascii="Times New Roman" w:eastAsia="新宋体" w:hAnsi="Times New Roman" w:hint="eastAsia"/>
          <w:szCs w:val="21"/>
        </w:rPr>
        <w:t>中，需立刻用水洗净浓硫酸浸泡后的草莓“籽”的原因是防止浓硫酸破坏胚。</w:t>
      </w:r>
    </w:p>
    <w:p w14:paraId="030A6D07"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）培养皿中加入湿润的滤纸是因为种子萌发需要适量的水分。</w:t>
      </w:r>
    </w:p>
    <w:p w14:paraId="42055BF1"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）通过对表格中的数据分析，</w:t>
      </w:r>
      <w:r>
        <w:rPr>
          <w:rFonts w:ascii="Times New Roman" w:eastAsia="新宋体" w:hAnsi="Times New Roman" w:hint="eastAsia"/>
          <w:szCs w:val="21"/>
        </w:rPr>
        <w:t>D</w:t>
      </w:r>
      <w:r>
        <w:rPr>
          <w:rFonts w:ascii="Times New Roman" w:eastAsia="新宋体" w:hAnsi="Times New Roman" w:hint="eastAsia"/>
          <w:szCs w:val="21"/>
        </w:rPr>
        <w:t>组硫酸处理时间</w:t>
      </w:r>
      <w:r>
        <w:rPr>
          <w:rFonts w:ascii="Times New Roman" w:eastAsia="新宋体" w:hAnsi="Times New Roman" w:hint="eastAsia"/>
          <w:szCs w:val="21"/>
        </w:rPr>
        <w:t>90</w:t>
      </w:r>
      <w:r>
        <w:rPr>
          <w:rFonts w:ascii="Times New Roman" w:eastAsia="新宋体" w:hAnsi="Times New Roman" w:hint="eastAsia"/>
          <w:szCs w:val="21"/>
        </w:rPr>
        <w:t>秒，</w:t>
      </w:r>
      <w:r>
        <w:rPr>
          <w:rFonts w:ascii="Times New Roman" w:eastAsia="新宋体" w:hAnsi="Times New Roman" w:hint="eastAsia"/>
          <w:szCs w:val="21"/>
        </w:rPr>
        <w:t>35</w:t>
      </w:r>
      <w:r>
        <w:rPr>
          <w:rFonts w:ascii="Times New Roman" w:eastAsia="新宋体" w:hAnsi="Times New Roman" w:hint="eastAsia"/>
          <w:szCs w:val="21"/>
        </w:rPr>
        <w:t>天后草莓“籽”萌发率</w:t>
      </w:r>
      <w:r>
        <w:rPr>
          <w:rFonts w:ascii="Times New Roman" w:eastAsia="新宋体" w:hAnsi="Times New Roman" w:hint="eastAsia"/>
          <w:szCs w:val="21"/>
        </w:rPr>
        <w:t>80%</w:t>
      </w:r>
      <w:r>
        <w:rPr>
          <w:rFonts w:ascii="Times New Roman" w:eastAsia="新宋体" w:hAnsi="Times New Roman" w:hint="eastAsia"/>
          <w:szCs w:val="21"/>
        </w:rPr>
        <w:t>，是发芽率最高的。</w:t>
      </w:r>
    </w:p>
    <w:p w14:paraId="62A50172" w14:textId="77777777" w:rsidR="00B539D7"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）度过休眠期；</w:t>
      </w:r>
    </w:p>
    <w:p w14:paraId="6F355B89" w14:textId="77777777" w:rsidR="00B539D7" w:rsidRDefault="00000000">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2</w:t>
      </w:r>
      <w:r>
        <w:rPr>
          <w:rFonts w:ascii="Times New Roman" w:eastAsia="新宋体" w:hAnsi="Times New Roman" w:hint="eastAsia"/>
          <w:szCs w:val="21"/>
        </w:rPr>
        <w:t>）防止浓硫酸破坏胚；</w:t>
      </w:r>
    </w:p>
    <w:p w14:paraId="6D0590E6"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）种子萌发需要适量的水分；</w:t>
      </w:r>
    </w:p>
    <w:p w14:paraId="0994CAC2"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90</w:t>
      </w:r>
      <w:r>
        <w:rPr>
          <w:rFonts w:ascii="Times New Roman" w:eastAsia="新宋体" w:hAnsi="Times New Roman" w:hint="eastAsia"/>
          <w:szCs w:val="21"/>
        </w:rPr>
        <w:t>秒；通过对表格中的数据分析，</w:t>
      </w:r>
      <w:r>
        <w:rPr>
          <w:rFonts w:ascii="Times New Roman" w:eastAsia="新宋体" w:hAnsi="Times New Roman" w:hint="eastAsia"/>
          <w:szCs w:val="21"/>
        </w:rPr>
        <w:t>D</w:t>
      </w:r>
      <w:r>
        <w:rPr>
          <w:rFonts w:ascii="Times New Roman" w:eastAsia="新宋体" w:hAnsi="Times New Roman" w:hint="eastAsia"/>
          <w:szCs w:val="21"/>
        </w:rPr>
        <w:t>组硫酸处理时间</w:t>
      </w:r>
      <w:r>
        <w:rPr>
          <w:rFonts w:ascii="Times New Roman" w:eastAsia="新宋体" w:hAnsi="Times New Roman" w:hint="eastAsia"/>
          <w:szCs w:val="21"/>
        </w:rPr>
        <w:t>90</w:t>
      </w:r>
      <w:r>
        <w:rPr>
          <w:rFonts w:ascii="Times New Roman" w:eastAsia="新宋体" w:hAnsi="Times New Roman" w:hint="eastAsia"/>
          <w:szCs w:val="21"/>
        </w:rPr>
        <w:t>秒，</w:t>
      </w:r>
      <w:r>
        <w:rPr>
          <w:rFonts w:ascii="Times New Roman" w:eastAsia="新宋体" w:hAnsi="Times New Roman" w:hint="eastAsia"/>
          <w:szCs w:val="21"/>
        </w:rPr>
        <w:t>35</w:t>
      </w:r>
      <w:r>
        <w:rPr>
          <w:rFonts w:ascii="Times New Roman" w:eastAsia="新宋体" w:hAnsi="Times New Roman" w:hint="eastAsia"/>
          <w:szCs w:val="21"/>
        </w:rPr>
        <w:t>天后草莓“籽”萌发率</w:t>
      </w:r>
      <w:r>
        <w:rPr>
          <w:rFonts w:ascii="Times New Roman" w:eastAsia="新宋体" w:hAnsi="Times New Roman" w:hint="eastAsia"/>
          <w:szCs w:val="21"/>
        </w:rPr>
        <w:t>80%</w:t>
      </w:r>
      <w:r>
        <w:rPr>
          <w:rFonts w:ascii="Times New Roman" w:eastAsia="新宋体" w:hAnsi="Times New Roman" w:hint="eastAsia"/>
          <w:szCs w:val="21"/>
        </w:rPr>
        <w:t>，是发芽率最高的。</w:t>
      </w:r>
    </w:p>
    <w:p w14:paraId="2C332A0D" w14:textId="77777777" w:rsidR="00B539D7" w:rsidRDefault="00000000">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甲和丙可以构成一组对照实验，变量是光照，探究光照是否是影响种子萌发的环境条件；甲和乙、丙和丁可以构成对照实验，变量是水分，探究水分是否影响种子的萌发。所以，本实验探究了水分和光照是否为影响种子萌发的环境条件。</w:t>
      </w:r>
    </w:p>
    <w:p w14:paraId="41E109B1"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）甲组和丙组作为对照实验时，可以判断光照不是种子萌发的必要条件，原因是丙处于黑暗中萌发的数量和甲处在阳光下萌发的数量几乎相等。</w:t>
      </w:r>
    </w:p>
    <w:p w14:paraId="713DA463"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）种子萌发的环境条件具备了，没有萌发的原因应该是自身的条件不具备，即胚不是完整的、胚不是活的、种子处于休眠期。因此“甲中有</w:t>
      </w:r>
      <w:r>
        <w:rPr>
          <w:rFonts w:ascii="Times New Roman" w:eastAsia="新宋体" w:hAnsi="Times New Roman" w:hint="eastAsia"/>
          <w:szCs w:val="21"/>
        </w:rPr>
        <w:t>2</w:t>
      </w:r>
      <w:r>
        <w:rPr>
          <w:rFonts w:ascii="Times New Roman" w:eastAsia="新宋体" w:hAnsi="Times New Roman" w:hint="eastAsia"/>
          <w:szCs w:val="21"/>
        </w:rPr>
        <w:t>粒种子没有萌发”，可能的原因是胚不完整（胚已死亡或没有渡过休眠期）。</w:t>
      </w:r>
    </w:p>
    <w:p w14:paraId="64D8690B" w14:textId="77777777" w:rsidR="00B539D7"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）光照。</w:t>
      </w:r>
    </w:p>
    <w:p w14:paraId="5D42A73B"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）丙；丙处于黑暗中萌发的数量和甲处在阳光下萌发的数量相当。</w:t>
      </w:r>
    </w:p>
    <w:p w14:paraId="61167346"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）胚不完整（胚已死亡或没有渡过休眠期）。</w:t>
      </w:r>
    </w:p>
    <w:p w14:paraId="35513366" w14:textId="77777777" w:rsidR="00B539D7" w:rsidRDefault="00000000">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种子萌发是种子的胚从相对静止状态变为生理活跃状态。豌豆种子萌发的过程：种子吸水，把子叶中的营养运给胚根、胚轴、胚芽；胚根发育，首先突破种皮，形成根；胚轴伸长，发育成连接根和茎的部分；胚芽发育成芽，芽进一步发育成茎和叶。结合题干表格中的信息可知，该实验判断豌豆种子萌发的依据是：胚根长度大于</w:t>
      </w:r>
      <w:r>
        <w:rPr>
          <w:rFonts w:ascii="Times New Roman" w:eastAsia="新宋体" w:hAnsi="Times New Roman" w:hint="eastAsia"/>
          <w:szCs w:val="21"/>
        </w:rPr>
        <w:t>2</w:t>
      </w:r>
      <w:r>
        <w:rPr>
          <w:rFonts w:ascii="Times New Roman" w:eastAsia="新宋体" w:hAnsi="Times New Roman" w:hint="eastAsia"/>
          <w:szCs w:val="21"/>
        </w:rPr>
        <w:t>毫米。</w:t>
      </w:r>
    </w:p>
    <w:p w14:paraId="072DAA46"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）乙组（</w:t>
      </w:r>
      <w:r>
        <w:rPr>
          <w:rFonts w:ascii="Times New Roman" w:eastAsia="新宋体" w:hAnsi="Times New Roman" w:hint="eastAsia"/>
          <w:szCs w:val="21"/>
        </w:rPr>
        <w:t>25</w:t>
      </w:r>
      <w:r>
        <w:rPr>
          <w:rFonts w:ascii="Times New Roman" w:eastAsia="新宋体" w:hAnsi="Times New Roman" w:hint="eastAsia"/>
          <w:szCs w:val="21"/>
        </w:rPr>
        <w:t>℃温度适宜）和丁组（</w:t>
      </w:r>
      <w:r>
        <w:rPr>
          <w:rFonts w:ascii="Times New Roman" w:eastAsia="新宋体" w:hAnsi="Times New Roman" w:hint="eastAsia"/>
          <w:szCs w:val="21"/>
        </w:rPr>
        <w:t>4</w:t>
      </w:r>
      <w:r>
        <w:rPr>
          <w:rFonts w:ascii="Times New Roman" w:eastAsia="新宋体" w:hAnsi="Times New Roman" w:hint="eastAsia"/>
          <w:szCs w:val="21"/>
        </w:rPr>
        <w:t>℃温度太低）对照，变量是温度。通过这组实验结果“温度适宜的种子萌发数量</w:t>
      </w:r>
      <w:r>
        <w:rPr>
          <w:rFonts w:ascii="Times New Roman" w:eastAsia="新宋体" w:hAnsi="Times New Roman" w:hint="eastAsia"/>
          <w:szCs w:val="21"/>
        </w:rPr>
        <w:t>50</w:t>
      </w:r>
      <w:r>
        <w:rPr>
          <w:rFonts w:ascii="Times New Roman" w:eastAsia="新宋体" w:hAnsi="Times New Roman" w:hint="eastAsia"/>
          <w:szCs w:val="21"/>
        </w:rPr>
        <w:t>粒，温度不适宜的种子萌发</w:t>
      </w:r>
      <w:r>
        <w:rPr>
          <w:rFonts w:ascii="Times New Roman" w:eastAsia="新宋体" w:hAnsi="Times New Roman" w:hint="eastAsia"/>
          <w:szCs w:val="21"/>
        </w:rPr>
        <w:t>0</w:t>
      </w:r>
      <w:r>
        <w:rPr>
          <w:rFonts w:ascii="Times New Roman" w:eastAsia="新宋体" w:hAnsi="Times New Roman" w:hint="eastAsia"/>
          <w:szCs w:val="21"/>
        </w:rPr>
        <w:t>粒”，可以得出的结论是：适宜的温度是种子萌发所需要的环境条件。可见，设置丁组实验组的目的是为了探究：温度是否影响种子的萌发（或种子的萌发需要适宜的温度吗）。</w:t>
      </w:r>
    </w:p>
    <w:p w14:paraId="7DE9E737"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）结合题图可知，请解释丙组</w:t>
      </w:r>
      <w:r>
        <w:rPr>
          <w:rFonts w:ascii="Times New Roman" w:eastAsia="新宋体" w:hAnsi="Times New Roman" w:hint="eastAsia"/>
          <w:szCs w:val="21"/>
        </w:rPr>
        <w:t>3</w:t>
      </w:r>
      <w:r>
        <w:rPr>
          <w:rFonts w:ascii="Times New Roman" w:eastAsia="新宋体" w:hAnsi="Times New Roman" w:hint="eastAsia"/>
          <w:szCs w:val="21"/>
        </w:rPr>
        <w:t>天后种子也能够萌发的原因：丙组装有种子的玻璃杯是敞开口，</w:t>
      </w:r>
      <w:r>
        <w:rPr>
          <w:rFonts w:ascii="Times New Roman" w:eastAsia="新宋体" w:hAnsi="Times New Roman" w:hint="eastAsia"/>
          <w:szCs w:val="21"/>
        </w:rPr>
        <w:t>3</w:t>
      </w:r>
      <w:r>
        <w:rPr>
          <w:rFonts w:ascii="Times New Roman" w:eastAsia="新宋体" w:hAnsi="Times New Roman" w:hint="eastAsia"/>
          <w:szCs w:val="21"/>
        </w:rPr>
        <w:t>天后，水分蒸发了一部分，该组的种子可能露出水面，从而获取了足够的空气，因此可以萌发。</w:t>
      </w:r>
    </w:p>
    <w:p w14:paraId="11581422" w14:textId="77777777" w:rsidR="00B539D7" w:rsidRDefault="00000000">
      <w:pPr>
        <w:spacing w:line="360" w:lineRule="auto"/>
        <w:ind w:leftChars="130" w:left="273"/>
      </w:pPr>
      <w:r>
        <w:rPr>
          <w:rFonts w:ascii="Times New Roman" w:eastAsia="新宋体" w:hAnsi="Times New Roman" w:hint="eastAsia"/>
          <w:szCs w:val="21"/>
        </w:rPr>
        <w:t xml:space="preserve"> </w:t>
      </w:r>
      <w:r>
        <w:rPr>
          <w:rFonts w:ascii="Times New Roman" w:eastAsia="新宋体" w:hAnsi="Times New Roman" w:hint="eastAsia"/>
          <w:szCs w:val="21"/>
        </w:rPr>
        <w:t>故答案为：</w:t>
      </w:r>
    </w:p>
    <w:p w14:paraId="7B09063C"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）胚根长度大于</w:t>
      </w:r>
      <w:r>
        <w:rPr>
          <w:rFonts w:ascii="Times New Roman" w:eastAsia="新宋体" w:hAnsi="Times New Roman" w:hint="eastAsia"/>
          <w:szCs w:val="21"/>
        </w:rPr>
        <w:t>2</w:t>
      </w:r>
      <w:r>
        <w:rPr>
          <w:rFonts w:ascii="Times New Roman" w:eastAsia="新宋体" w:hAnsi="Times New Roman" w:hint="eastAsia"/>
          <w:szCs w:val="21"/>
        </w:rPr>
        <w:t>毫米</w:t>
      </w:r>
    </w:p>
    <w:p w14:paraId="24411A3E"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）温度是否影响种子的萌发（或种子的萌发需要适宜的温度吗）</w:t>
      </w:r>
    </w:p>
    <w:p w14:paraId="70988C78"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）玻璃杯敞开口，</w:t>
      </w:r>
      <w:r>
        <w:rPr>
          <w:rFonts w:ascii="Times New Roman" w:eastAsia="新宋体" w:hAnsi="Times New Roman" w:hint="eastAsia"/>
          <w:szCs w:val="21"/>
        </w:rPr>
        <w:t>3</w:t>
      </w:r>
      <w:r>
        <w:rPr>
          <w:rFonts w:ascii="Times New Roman" w:eastAsia="新宋体" w:hAnsi="Times New Roman" w:hint="eastAsia"/>
          <w:szCs w:val="21"/>
        </w:rPr>
        <w:t>天后，水分蒸发了一部分，该组种子能够获取足够的空气，因此</w:t>
      </w:r>
      <w:r>
        <w:rPr>
          <w:rFonts w:ascii="Times New Roman" w:eastAsia="新宋体" w:hAnsi="Times New Roman" w:hint="eastAsia"/>
          <w:szCs w:val="21"/>
        </w:rPr>
        <w:lastRenderedPageBreak/>
        <w:t>可以萌发</w:t>
      </w:r>
    </w:p>
    <w:p w14:paraId="2751D088" w14:textId="77777777" w:rsidR="00B539D7" w:rsidRDefault="00000000">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）种子的胚由胚芽、胚轴、胚根、子叶四部分组成，胚芽将来发育成新植物的茎和叶，胚根发育成新植物体的根，胚轴发育成连接根和茎的部位。</w:t>
      </w:r>
    </w:p>
    <w:p w14:paraId="08B9AB7B"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）由表分析可知温度同在</w:t>
      </w:r>
      <w:r>
        <w:rPr>
          <w:rFonts w:ascii="Times New Roman" w:eastAsia="新宋体" w:hAnsi="Times New Roman" w:hint="eastAsia"/>
          <w:szCs w:val="21"/>
        </w:rPr>
        <w:t>25</w:t>
      </w:r>
      <w:r>
        <w:rPr>
          <w:rFonts w:ascii="Times New Roman" w:eastAsia="新宋体" w:hAnsi="Times New Roman" w:hint="eastAsia"/>
          <w:szCs w:val="21"/>
        </w:rPr>
        <w:t>℃下，这一条件为不变量，变量为水分和光照，所以可以推测，本实验探究了水分和光照是否是种子萌发所需要的环境条件。</w:t>
      </w:r>
    </w:p>
    <w:p w14:paraId="55F43864"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）该实验需要测量的数据是：种子的萌发率（或种子萌发的数量）；实验结果发现，不管浇蒸馏水还是浇营养液，测量的数据基本相同，说明植物种子的萌发与土壤的肥沃程度无关。因此预测</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培养皿中种子的萌发情况相当。</w:t>
      </w:r>
    </w:p>
    <w:p w14:paraId="152442B3" w14:textId="77777777" w:rsidR="00B539D7"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）胚芽；</w:t>
      </w:r>
    </w:p>
    <w:p w14:paraId="2B1F95DC"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）水分；</w:t>
      </w:r>
    </w:p>
    <w:p w14:paraId="75C4E1AD"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培养皿中种子的萌发情况相当。</w:t>
      </w:r>
    </w:p>
    <w:p w14:paraId="1D129200" w14:textId="77777777" w:rsidR="00B539D7" w:rsidRDefault="00000000">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与</w:t>
      </w:r>
      <w:r>
        <w:rPr>
          <w:rFonts w:ascii="Times New Roman" w:eastAsia="新宋体" w:hAnsi="Times New Roman" w:hint="eastAsia"/>
          <w:szCs w:val="21"/>
        </w:rPr>
        <w:t>B</w:t>
      </w:r>
      <w:r>
        <w:rPr>
          <w:rFonts w:ascii="Times New Roman" w:eastAsia="新宋体" w:hAnsi="Times New Roman" w:hint="eastAsia"/>
          <w:szCs w:val="21"/>
        </w:rPr>
        <w:t>是一组以温度为变量的对照实验，其中</w:t>
      </w:r>
      <w:r>
        <w:rPr>
          <w:rFonts w:ascii="Times New Roman" w:eastAsia="新宋体" w:hAnsi="Times New Roman" w:hint="eastAsia"/>
          <w:szCs w:val="21"/>
        </w:rPr>
        <w:t>A</w:t>
      </w:r>
      <w:r>
        <w:rPr>
          <w:rFonts w:ascii="Times New Roman" w:eastAsia="新宋体" w:hAnsi="Times New Roman" w:hint="eastAsia"/>
          <w:szCs w:val="21"/>
        </w:rPr>
        <w:t>起对照作用。</w:t>
      </w:r>
    </w:p>
    <w:p w14:paraId="6C77D00E"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）生物实验材料用多粒而不用一粒的原因是避免产生偶然性。</w:t>
      </w:r>
    </w:p>
    <w:p w14:paraId="4B75A2EB"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）对照性的探究实验应注意变量的惟一性。除实验变量外，水分、空气等其他条件相同且适宜，是为了控制单一变量。</w:t>
      </w:r>
    </w:p>
    <w:p w14:paraId="7AF7F8B2"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）据表中数据可见：与</w:t>
      </w:r>
      <w:r>
        <w:rPr>
          <w:rFonts w:ascii="Times New Roman" w:eastAsia="新宋体" w:hAnsi="Times New Roman" w:hint="eastAsia"/>
          <w:szCs w:val="21"/>
        </w:rPr>
        <w:t>25</w:t>
      </w:r>
      <w:r>
        <w:rPr>
          <w:rFonts w:ascii="Times New Roman" w:eastAsia="新宋体" w:hAnsi="Times New Roman" w:hint="eastAsia"/>
          <w:szCs w:val="21"/>
        </w:rPr>
        <w:t>℃（常温）相比，在</w:t>
      </w:r>
      <w:r>
        <w:rPr>
          <w:rFonts w:ascii="Times New Roman" w:eastAsia="新宋体" w:hAnsi="Times New Roman" w:hint="eastAsia"/>
          <w:szCs w:val="21"/>
        </w:rPr>
        <w:t>10</w:t>
      </w:r>
      <w:r>
        <w:rPr>
          <w:rFonts w:ascii="Times New Roman" w:eastAsia="新宋体" w:hAnsi="Times New Roman" w:hint="eastAsia"/>
          <w:szCs w:val="21"/>
        </w:rPr>
        <w:t>℃（低温）条件下，种子发芽比较慢，但种子的发芽率不变。</w:t>
      </w:r>
    </w:p>
    <w:p w14:paraId="160CB103" w14:textId="77777777" w:rsidR="00B539D7"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）对照；</w:t>
      </w:r>
    </w:p>
    <w:p w14:paraId="7FEF8CBD"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）避免偶然性；</w:t>
      </w:r>
    </w:p>
    <w:p w14:paraId="23F727E5"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）单一；</w:t>
      </w:r>
    </w:p>
    <w:p w14:paraId="5BC25222"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）慢。</w:t>
      </w:r>
    </w:p>
    <w:p w14:paraId="48D5C94E" w14:textId="77777777" w:rsidR="00B539D7" w:rsidRDefault="00000000">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7</w:t>
      </w:r>
      <w:r>
        <w:rPr>
          <w:rFonts w:ascii="Times New Roman" w:eastAsia="新宋体" w:hAnsi="Times New Roman" w:hint="eastAsia"/>
          <w:szCs w:val="21"/>
        </w:rPr>
        <w:t>天后，需要记录各组种子萌发数量，从而计算萌发率。所以将实验步骤</w:t>
      </w:r>
      <w:r>
        <w:rPr>
          <w:rFonts w:ascii="Times New Roman" w:eastAsia="新宋体" w:hAnsi="Times New Roman" w:hint="eastAsia"/>
          <w:szCs w:val="21"/>
        </w:rPr>
        <w:t>IV</w:t>
      </w:r>
      <w:r>
        <w:rPr>
          <w:rFonts w:ascii="Times New Roman" w:eastAsia="新宋体" w:hAnsi="Times New Roman" w:hint="eastAsia"/>
          <w:szCs w:val="21"/>
        </w:rPr>
        <w:t>补充完整为种子萌发数量。</w:t>
      </w:r>
    </w:p>
    <w:p w14:paraId="4C987ED7"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）根据图表中的数据可知：在相同适宜条件下，</w:t>
      </w:r>
      <w:r>
        <w:rPr>
          <w:rFonts w:ascii="Times New Roman" w:eastAsia="新宋体" w:hAnsi="Times New Roman" w:hint="eastAsia"/>
          <w:szCs w:val="21"/>
        </w:rPr>
        <w:t>Cu</w:t>
      </w:r>
      <w:r>
        <w:rPr>
          <w:rFonts w:ascii="Times New Roman" w:eastAsia="新宋体" w:hAnsi="Times New Roman" w:hint="eastAsia"/>
          <w:sz w:val="24"/>
          <w:szCs w:val="24"/>
          <w:vertAlign w:val="superscript"/>
        </w:rPr>
        <w:t>2+</w:t>
      </w:r>
      <w:r>
        <w:rPr>
          <w:rFonts w:ascii="Times New Roman" w:eastAsia="新宋体" w:hAnsi="Times New Roman" w:hint="eastAsia"/>
          <w:szCs w:val="21"/>
        </w:rPr>
        <w:t>的浓度</w:t>
      </w:r>
      <w:r>
        <w:rPr>
          <w:rFonts w:ascii="Times New Roman" w:eastAsia="新宋体" w:hAnsi="Times New Roman" w:hint="eastAsia"/>
          <w:szCs w:val="21"/>
        </w:rPr>
        <w:t>0</w:t>
      </w:r>
      <w:r>
        <w:rPr>
          <w:rFonts w:ascii="Times New Roman" w:eastAsia="新宋体" w:hAnsi="Times New Roman" w:hint="eastAsia"/>
          <w:szCs w:val="21"/>
        </w:rPr>
        <w:t>﹣</w:t>
      </w:r>
      <w:r>
        <w:rPr>
          <w:rFonts w:ascii="Times New Roman" w:eastAsia="新宋体" w:hAnsi="Times New Roman" w:hint="eastAsia"/>
          <w:szCs w:val="21"/>
        </w:rPr>
        <w:t>40mg/L</w:t>
      </w:r>
      <w:r>
        <w:rPr>
          <w:rFonts w:ascii="Times New Roman" w:eastAsia="新宋体" w:hAnsi="Times New Roman" w:hint="eastAsia"/>
          <w:szCs w:val="21"/>
        </w:rPr>
        <w:t>时，</w:t>
      </w:r>
      <w:r>
        <w:rPr>
          <w:rFonts w:ascii="Times New Roman" w:eastAsia="新宋体" w:hAnsi="Times New Roman" w:hint="eastAsia"/>
          <w:szCs w:val="21"/>
        </w:rPr>
        <w:t>Cu2.</w:t>
      </w:r>
      <w:r>
        <w:rPr>
          <w:rFonts w:ascii="Times New Roman" w:eastAsia="新宋体" w:hAnsi="Times New Roman" w:hint="eastAsia"/>
          <w:szCs w:val="21"/>
        </w:rPr>
        <w:t>的浓度越高，大豆种子的萌发率就越高；</w:t>
      </w:r>
      <w:r>
        <w:rPr>
          <w:rFonts w:ascii="Times New Roman" w:eastAsia="新宋体" w:hAnsi="Times New Roman" w:hint="eastAsia"/>
          <w:szCs w:val="21"/>
        </w:rPr>
        <w:t>Cu'+</w:t>
      </w:r>
      <w:r>
        <w:rPr>
          <w:rFonts w:ascii="Times New Roman" w:eastAsia="新宋体" w:hAnsi="Times New Roman" w:hint="eastAsia"/>
          <w:szCs w:val="21"/>
        </w:rPr>
        <w:t>的浓度为</w:t>
      </w:r>
      <w:r>
        <w:rPr>
          <w:rFonts w:ascii="Times New Roman" w:eastAsia="新宋体" w:hAnsi="Times New Roman" w:hint="eastAsia"/>
          <w:szCs w:val="21"/>
        </w:rPr>
        <w:t>40</w:t>
      </w:r>
      <w:r>
        <w:rPr>
          <w:rFonts w:ascii="Times New Roman" w:eastAsia="新宋体" w:hAnsi="Times New Roman" w:hint="eastAsia"/>
          <w:szCs w:val="21"/>
        </w:rPr>
        <w:t>﹣</w:t>
      </w:r>
      <w:r>
        <w:rPr>
          <w:rFonts w:ascii="Times New Roman" w:eastAsia="新宋体" w:hAnsi="Times New Roman" w:hint="eastAsia"/>
          <w:szCs w:val="21"/>
        </w:rPr>
        <w:t>100mg/L</w:t>
      </w:r>
      <w:r>
        <w:rPr>
          <w:rFonts w:ascii="Times New Roman" w:eastAsia="新宋体" w:hAnsi="Times New Roman" w:hint="eastAsia"/>
          <w:szCs w:val="21"/>
        </w:rPr>
        <w:t>时，</w:t>
      </w:r>
      <w:r>
        <w:rPr>
          <w:rFonts w:ascii="Times New Roman" w:eastAsia="新宋体" w:hAnsi="Times New Roman" w:hint="eastAsia"/>
          <w:szCs w:val="21"/>
        </w:rPr>
        <w:t>Cu</w:t>
      </w:r>
      <w:r>
        <w:rPr>
          <w:rFonts w:ascii="Times New Roman" w:eastAsia="新宋体" w:hAnsi="Times New Roman" w:hint="eastAsia"/>
          <w:sz w:val="24"/>
          <w:szCs w:val="24"/>
          <w:vertAlign w:val="superscript"/>
        </w:rPr>
        <w:t>2+</w:t>
      </w:r>
      <w:r>
        <w:rPr>
          <w:rFonts w:ascii="Times New Roman" w:eastAsia="新宋体" w:hAnsi="Times New Roman" w:hint="eastAsia"/>
          <w:szCs w:val="21"/>
        </w:rPr>
        <w:t>的浓度越高，大豆种子的萌发率就越低。因此，</w:t>
      </w:r>
      <w:r>
        <w:rPr>
          <w:rFonts w:ascii="Times New Roman" w:eastAsia="新宋体" w:hAnsi="Times New Roman" w:hint="eastAsia"/>
          <w:szCs w:val="21"/>
        </w:rPr>
        <w:t>Cu</w:t>
      </w:r>
      <w:r>
        <w:rPr>
          <w:rFonts w:ascii="Times New Roman" w:eastAsia="新宋体" w:hAnsi="Times New Roman" w:hint="eastAsia"/>
          <w:sz w:val="24"/>
          <w:szCs w:val="24"/>
          <w:vertAlign w:val="superscript"/>
        </w:rPr>
        <w:t>2+</w:t>
      </w:r>
      <w:r>
        <w:rPr>
          <w:rFonts w:ascii="Times New Roman" w:eastAsia="新宋体" w:hAnsi="Times New Roman" w:hint="eastAsia"/>
          <w:szCs w:val="21"/>
        </w:rPr>
        <w:t>的浓度对蚕豆种子萌发的影响是低浓度的</w:t>
      </w:r>
      <w:r>
        <w:rPr>
          <w:rFonts w:ascii="Times New Roman" w:eastAsia="新宋体" w:hAnsi="Times New Roman" w:hint="eastAsia"/>
          <w:szCs w:val="21"/>
        </w:rPr>
        <w:t>Cu</w:t>
      </w:r>
      <w:r>
        <w:rPr>
          <w:rFonts w:ascii="Times New Roman" w:eastAsia="新宋体" w:hAnsi="Times New Roman" w:hint="eastAsia"/>
          <w:sz w:val="24"/>
          <w:szCs w:val="24"/>
          <w:vertAlign w:val="superscript"/>
        </w:rPr>
        <w:t>2+</w:t>
      </w:r>
      <w:r>
        <w:rPr>
          <w:rFonts w:ascii="Times New Roman" w:eastAsia="新宋体" w:hAnsi="Times New Roman" w:hint="eastAsia"/>
          <w:szCs w:val="21"/>
        </w:rPr>
        <w:t>对蚕豆种子的萌发有促进作用，高浓度的</w:t>
      </w:r>
      <w:r>
        <w:rPr>
          <w:rFonts w:ascii="Times New Roman" w:eastAsia="新宋体" w:hAnsi="Times New Roman" w:hint="eastAsia"/>
          <w:szCs w:val="21"/>
        </w:rPr>
        <w:t>Cu</w:t>
      </w:r>
      <w:r>
        <w:rPr>
          <w:rFonts w:ascii="Times New Roman" w:eastAsia="新宋体" w:hAnsi="Times New Roman" w:hint="eastAsia"/>
          <w:sz w:val="24"/>
          <w:szCs w:val="24"/>
          <w:vertAlign w:val="superscript"/>
        </w:rPr>
        <w:t>2+</w:t>
      </w:r>
      <w:r>
        <w:rPr>
          <w:rFonts w:ascii="Times New Roman" w:eastAsia="新宋体" w:hAnsi="Times New Roman" w:hint="eastAsia"/>
          <w:szCs w:val="21"/>
        </w:rPr>
        <w:t>对蚕豆种子的萌发有抑制作用。</w:t>
      </w:r>
    </w:p>
    <w:p w14:paraId="1146DF37"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）小金发现保留</w:t>
      </w:r>
      <w:r>
        <w:rPr>
          <w:rFonts w:ascii="Times New Roman" w:eastAsia="新宋体" w:hAnsi="Times New Roman" w:hint="eastAsia"/>
          <w:szCs w:val="21"/>
        </w:rPr>
        <w:t>1</w:t>
      </w:r>
      <w:r>
        <w:rPr>
          <w:rFonts w:ascii="Times New Roman" w:eastAsia="新宋体" w:hAnsi="Times New Roman" w:hint="eastAsia"/>
          <w:szCs w:val="21"/>
        </w:rPr>
        <w:t>片子叶和</w:t>
      </w:r>
      <w:r>
        <w:rPr>
          <w:rFonts w:ascii="Times New Roman" w:eastAsia="新宋体" w:hAnsi="Times New Roman" w:hint="eastAsia"/>
          <w:szCs w:val="21"/>
        </w:rPr>
        <w:t>2</w:t>
      </w:r>
      <w:r>
        <w:rPr>
          <w:rFonts w:ascii="Times New Roman" w:eastAsia="新宋体" w:hAnsi="Times New Roman" w:hint="eastAsia"/>
          <w:szCs w:val="21"/>
        </w:rPr>
        <w:t>片子叶的萌发率基本相同，于是得出结论：蚕豆种子子叶的完整程度不影响种子的萌发率。但小金认为该实验还不足以支持他的结论，还需要进一步实验，简述实验思路：另取两组相同的蚕豆种子，经充分浸泡后除去一片子叶，</w:t>
      </w:r>
      <w:r>
        <w:rPr>
          <w:rFonts w:ascii="Times New Roman" w:eastAsia="新宋体" w:hAnsi="Times New Roman" w:hint="eastAsia"/>
          <w:szCs w:val="21"/>
        </w:rPr>
        <w:lastRenderedPageBreak/>
        <w:t>再将剩余的一片子叶分别除去</w:t>
      </w:r>
      <w:r>
        <w:rPr>
          <w:rFonts w:ascii="Times New Roman" w:eastAsia="新宋体" w:hAnsi="Times New Roman" w:hint="eastAsia"/>
          <w:szCs w:val="21"/>
        </w:rPr>
        <w:t>1/3</w:t>
      </w:r>
      <w:r>
        <w:rPr>
          <w:rFonts w:ascii="Times New Roman" w:eastAsia="新宋体" w:hAnsi="Times New Roman" w:hint="eastAsia"/>
          <w:szCs w:val="21"/>
        </w:rPr>
        <w:t>，</w:t>
      </w:r>
      <w:r>
        <w:rPr>
          <w:rFonts w:ascii="Times New Roman" w:eastAsia="新宋体" w:hAnsi="Times New Roman" w:hint="eastAsia"/>
          <w:szCs w:val="21"/>
        </w:rPr>
        <w:t>2/3</w:t>
      </w:r>
      <w:r>
        <w:rPr>
          <w:rFonts w:ascii="Times New Roman" w:eastAsia="新宋体" w:hAnsi="Times New Roman" w:hint="eastAsia"/>
          <w:szCs w:val="21"/>
        </w:rPr>
        <w:t>后，重复上述实验。</w:t>
      </w:r>
    </w:p>
    <w:p w14:paraId="66EE040A" w14:textId="77777777" w:rsidR="00B539D7" w:rsidRDefault="00000000">
      <w:pPr>
        <w:spacing w:line="360" w:lineRule="auto"/>
        <w:ind w:leftChars="130" w:left="273"/>
      </w:pPr>
      <w:r>
        <w:rPr>
          <w:rFonts w:ascii="Times New Roman" w:eastAsia="新宋体" w:hAnsi="Times New Roman" w:hint="eastAsia"/>
          <w:szCs w:val="21"/>
        </w:rPr>
        <w:t>故答案为：</w:t>
      </w:r>
    </w:p>
    <w:p w14:paraId="541DE346"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）种子萌发数量</w:t>
      </w:r>
    </w:p>
    <w:p w14:paraId="19A4E6FF"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）低浓度的</w:t>
      </w:r>
      <w:r>
        <w:rPr>
          <w:rFonts w:ascii="Times New Roman" w:eastAsia="新宋体" w:hAnsi="Times New Roman" w:hint="eastAsia"/>
          <w:szCs w:val="21"/>
        </w:rPr>
        <w:t>Cu</w:t>
      </w:r>
      <w:r>
        <w:rPr>
          <w:rFonts w:ascii="Times New Roman" w:eastAsia="新宋体" w:hAnsi="Times New Roman" w:hint="eastAsia"/>
          <w:sz w:val="24"/>
          <w:szCs w:val="24"/>
          <w:vertAlign w:val="superscript"/>
        </w:rPr>
        <w:t>2+</w:t>
      </w:r>
      <w:r>
        <w:rPr>
          <w:rFonts w:ascii="Times New Roman" w:eastAsia="新宋体" w:hAnsi="Times New Roman" w:hint="eastAsia"/>
          <w:szCs w:val="21"/>
        </w:rPr>
        <w:t>对蚕豆种子的萌发有促进作用，高浓度的</w:t>
      </w:r>
      <w:r>
        <w:rPr>
          <w:rFonts w:ascii="Times New Roman" w:eastAsia="新宋体" w:hAnsi="Times New Roman" w:hint="eastAsia"/>
          <w:szCs w:val="21"/>
        </w:rPr>
        <w:t>Cu</w:t>
      </w:r>
      <w:r>
        <w:rPr>
          <w:rFonts w:ascii="Times New Roman" w:eastAsia="新宋体" w:hAnsi="Times New Roman" w:hint="eastAsia"/>
          <w:sz w:val="24"/>
          <w:szCs w:val="24"/>
          <w:vertAlign w:val="superscript"/>
        </w:rPr>
        <w:t>2+</w:t>
      </w:r>
      <w:r>
        <w:rPr>
          <w:rFonts w:ascii="Times New Roman" w:eastAsia="新宋体" w:hAnsi="Times New Roman" w:hint="eastAsia"/>
          <w:szCs w:val="21"/>
        </w:rPr>
        <w:t>对蚕豆种子的萌发有抑制作用</w:t>
      </w:r>
    </w:p>
    <w:p w14:paraId="663E940F"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）另取两组相同的蚕豆种子，经充分浸泡后除去一片子叶，再将剩余的一片子叶分别除去</w:t>
      </w:r>
      <w:r>
        <w:rPr>
          <w:rFonts w:ascii="Times New Roman" w:eastAsia="新宋体" w:hAnsi="Times New Roman" w:hint="eastAsia"/>
          <w:szCs w:val="21"/>
        </w:rPr>
        <w:t>1/3</w:t>
      </w:r>
      <w:r>
        <w:rPr>
          <w:rFonts w:ascii="Times New Roman" w:eastAsia="新宋体" w:hAnsi="Times New Roman" w:hint="eastAsia"/>
          <w:szCs w:val="21"/>
        </w:rPr>
        <w:t>，</w:t>
      </w:r>
      <w:r>
        <w:rPr>
          <w:rFonts w:ascii="Times New Roman" w:eastAsia="新宋体" w:hAnsi="Times New Roman" w:hint="eastAsia"/>
          <w:szCs w:val="21"/>
        </w:rPr>
        <w:t>2/3</w:t>
      </w:r>
      <w:r>
        <w:rPr>
          <w:rFonts w:ascii="Times New Roman" w:eastAsia="新宋体" w:hAnsi="Times New Roman" w:hint="eastAsia"/>
          <w:szCs w:val="21"/>
        </w:rPr>
        <w:t>后，重复上述实验。</w:t>
      </w:r>
    </w:p>
    <w:p w14:paraId="09C2F1F9" w14:textId="77777777" w:rsidR="00B539D7" w:rsidRDefault="00000000">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光合作用是指绿色植物通过叶绿体，利用光能，把二氧化碳和水转化成储存能量的有机物（如淀粉），并且释放出氧气的过程，故光合作用的场所是叶绿体。因此，“鳞茎生叶”作为培育成功依据的原因是：鳞茎生叶后，可以进行光合作用，维持自身的正常生长。</w:t>
      </w:r>
    </w:p>
    <w:p w14:paraId="16C98DDD"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）根据实验结果可知，鳞茎生叶的最佳温度在</w:t>
      </w:r>
      <w:r>
        <w:rPr>
          <w:rFonts w:ascii="Times New Roman" w:eastAsia="新宋体" w:hAnsi="Times New Roman" w:hint="eastAsia"/>
          <w:szCs w:val="21"/>
        </w:rPr>
        <w:t>20</w:t>
      </w:r>
      <w:r>
        <w:rPr>
          <w:rFonts w:ascii="Times New Roman" w:eastAsia="新宋体" w:hAnsi="Times New Roman" w:hint="eastAsia"/>
          <w:szCs w:val="21"/>
        </w:rPr>
        <w:t>℃～</w:t>
      </w:r>
      <w:r>
        <w:rPr>
          <w:rFonts w:ascii="Times New Roman" w:eastAsia="新宋体" w:hAnsi="Times New Roman" w:hint="eastAsia"/>
          <w:szCs w:val="21"/>
        </w:rPr>
        <w:t>30</w:t>
      </w:r>
      <w:r>
        <w:rPr>
          <w:rFonts w:ascii="Times New Roman" w:eastAsia="新宋体" w:hAnsi="Times New Roman" w:hint="eastAsia"/>
          <w:szCs w:val="21"/>
        </w:rPr>
        <w:t>℃之间。因此，只需缩小温度梯度即可找到取佳温度。所以，实验设计与操作不变，将温度设置为</w:t>
      </w:r>
      <w:r>
        <w:rPr>
          <w:rFonts w:ascii="Times New Roman" w:eastAsia="新宋体" w:hAnsi="Times New Roman" w:hint="eastAsia"/>
          <w:szCs w:val="21"/>
        </w:rPr>
        <w:t>20</w:t>
      </w:r>
      <w:r>
        <w:rPr>
          <w:rFonts w:ascii="Times New Roman" w:eastAsia="新宋体" w:hAnsi="Times New Roman" w:hint="eastAsia"/>
          <w:szCs w:val="21"/>
        </w:rPr>
        <w:t>℃、</w:t>
      </w:r>
      <w:r>
        <w:rPr>
          <w:rFonts w:ascii="Times New Roman" w:eastAsia="新宋体" w:hAnsi="Times New Roman" w:hint="eastAsia"/>
          <w:szCs w:val="21"/>
        </w:rPr>
        <w:t>21</w:t>
      </w:r>
      <w:r>
        <w:rPr>
          <w:rFonts w:ascii="Times New Roman" w:eastAsia="新宋体" w:hAnsi="Times New Roman" w:hint="eastAsia"/>
          <w:szCs w:val="21"/>
        </w:rPr>
        <w:t>℃、</w:t>
      </w:r>
      <w:r>
        <w:rPr>
          <w:rFonts w:ascii="Times New Roman" w:eastAsia="新宋体" w:hAnsi="Times New Roman" w:hint="eastAsia"/>
          <w:szCs w:val="21"/>
        </w:rPr>
        <w:t>22</w:t>
      </w:r>
      <w:r>
        <w:rPr>
          <w:rFonts w:ascii="Times New Roman" w:eastAsia="新宋体" w:hAnsi="Times New Roman" w:hint="eastAsia"/>
          <w:szCs w:val="21"/>
        </w:rPr>
        <w:t>℃、</w:t>
      </w:r>
      <w:r>
        <w:rPr>
          <w:rFonts w:ascii="Times New Roman" w:eastAsia="新宋体" w:hAnsi="Times New Roman" w:hint="eastAsia"/>
          <w:szCs w:val="21"/>
        </w:rPr>
        <w:t>23</w:t>
      </w:r>
      <w:r>
        <w:rPr>
          <w:rFonts w:ascii="Times New Roman" w:eastAsia="新宋体" w:hAnsi="Times New Roman" w:hint="eastAsia"/>
          <w:szCs w:val="21"/>
        </w:rPr>
        <w:t>℃、</w:t>
      </w:r>
      <w:r>
        <w:rPr>
          <w:rFonts w:ascii="Times New Roman" w:eastAsia="新宋体" w:hAnsi="Times New Roman" w:hint="eastAsia"/>
          <w:szCs w:val="21"/>
        </w:rPr>
        <w:t>24</w:t>
      </w:r>
      <w:r>
        <w:rPr>
          <w:rFonts w:ascii="Times New Roman" w:eastAsia="新宋体" w:hAnsi="Times New Roman" w:hint="eastAsia"/>
          <w:szCs w:val="21"/>
        </w:rPr>
        <w:t>℃、</w:t>
      </w:r>
      <w:r>
        <w:rPr>
          <w:rFonts w:ascii="Times New Roman" w:eastAsia="新宋体" w:hAnsi="Times New Roman" w:hint="eastAsia"/>
          <w:szCs w:val="21"/>
        </w:rPr>
        <w:t>25</w:t>
      </w:r>
      <w:r>
        <w:rPr>
          <w:rFonts w:ascii="Times New Roman" w:eastAsia="新宋体" w:hAnsi="Times New Roman" w:hint="eastAsia"/>
          <w:szCs w:val="21"/>
        </w:rPr>
        <w:t>℃、</w:t>
      </w:r>
      <w:r>
        <w:rPr>
          <w:rFonts w:ascii="Times New Roman" w:eastAsia="新宋体" w:hAnsi="Times New Roman" w:hint="eastAsia"/>
          <w:szCs w:val="21"/>
        </w:rPr>
        <w:t>26</w:t>
      </w:r>
      <w:r>
        <w:rPr>
          <w:rFonts w:ascii="Times New Roman" w:eastAsia="新宋体" w:hAnsi="Times New Roman" w:hint="eastAsia"/>
          <w:szCs w:val="21"/>
        </w:rPr>
        <w:t>℃、</w:t>
      </w:r>
      <w:r>
        <w:rPr>
          <w:rFonts w:ascii="Times New Roman" w:eastAsia="新宋体" w:hAnsi="Times New Roman" w:hint="eastAsia"/>
          <w:szCs w:val="21"/>
        </w:rPr>
        <w:t>27</w:t>
      </w:r>
      <w:r>
        <w:rPr>
          <w:rFonts w:ascii="Times New Roman" w:eastAsia="新宋体" w:hAnsi="Times New Roman" w:hint="eastAsia"/>
          <w:szCs w:val="21"/>
        </w:rPr>
        <w:t>℃、</w:t>
      </w:r>
      <w:r>
        <w:rPr>
          <w:rFonts w:ascii="Times New Roman" w:eastAsia="新宋体" w:hAnsi="Times New Roman" w:hint="eastAsia"/>
          <w:szCs w:val="21"/>
        </w:rPr>
        <w:t>28</w:t>
      </w:r>
      <w:r>
        <w:rPr>
          <w:rFonts w:ascii="Times New Roman" w:eastAsia="新宋体" w:hAnsi="Times New Roman" w:hint="eastAsia"/>
          <w:szCs w:val="21"/>
        </w:rPr>
        <w:t>℃、</w:t>
      </w:r>
      <w:r>
        <w:rPr>
          <w:rFonts w:ascii="Times New Roman" w:eastAsia="新宋体" w:hAnsi="Times New Roman" w:hint="eastAsia"/>
          <w:szCs w:val="21"/>
        </w:rPr>
        <w:t>29</w:t>
      </w:r>
      <w:r>
        <w:rPr>
          <w:rFonts w:ascii="Times New Roman" w:eastAsia="新宋体" w:hAnsi="Times New Roman" w:hint="eastAsia"/>
          <w:szCs w:val="21"/>
        </w:rPr>
        <w:t>℃、</w:t>
      </w:r>
      <w:r>
        <w:rPr>
          <w:rFonts w:ascii="Times New Roman" w:eastAsia="新宋体" w:hAnsi="Times New Roman" w:hint="eastAsia"/>
          <w:szCs w:val="21"/>
        </w:rPr>
        <w:t>30</w:t>
      </w:r>
      <w:r>
        <w:rPr>
          <w:rFonts w:ascii="Times New Roman" w:eastAsia="新宋体" w:hAnsi="Times New Roman" w:hint="eastAsia"/>
          <w:szCs w:val="21"/>
        </w:rPr>
        <w:t>℃。</w:t>
      </w:r>
    </w:p>
    <w:p w14:paraId="4D5417CC" w14:textId="77777777" w:rsidR="00B539D7" w:rsidRDefault="00000000">
      <w:pPr>
        <w:spacing w:line="360" w:lineRule="auto"/>
        <w:ind w:leftChars="130" w:left="273"/>
      </w:pPr>
      <w:r>
        <w:rPr>
          <w:rFonts w:ascii="Times New Roman" w:eastAsia="新宋体" w:hAnsi="Times New Roman" w:hint="eastAsia"/>
          <w:szCs w:val="21"/>
        </w:rPr>
        <w:t>故答案为：</w:t>
      </w:r>
    </w:p>
    <w:p w14:paraId="2E21D603"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）鳞茎生叶后，可以进行光合作用，维持自身的正常生长</w:t>
      </w:r>
    </w:p>
    <w:p w14:paraId="631BEFF4"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）实验设计与操作不变，只需缩小温度梯度即可找到取佳温度</w:t>
      </w:r>
    </w:p>
    <w:p w14:paraId="41D14CB1" w14:textId="77777777" w:rsidR="00B539D7" w:rsidRDefault="00000000">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）此题科研人员探究柴胡种子萌发与外界因素的关系，科研人员做了有关实验，根据表格信息可知：科研人员通过该实验探究温度和聚乙二醇浓度对柴胡种子萌发的影响。</w:t>
      </w:r>
    </w:p>
    <w:p w14:paraId="1577EF1B"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）种子萌反应同时具备外界条件和自身条件。为了使实验结果更加准确，从种子自身条件来看应采取的措施是随机抽取种子而不是挑选饱满完整的种子，这样避免人为因素的干扰。</w:t>
      </w:r>
    </w:p>
    <w:p w14:paraId="351C9941"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）据表中数据可见：在温度为</w:t>
      </w:r>
      <w:r>
        <w:rPr>
          <w:rFonts w:ascii="Times New Roman" w:eastAsia="新宋体" w:hAnsi="Times New Roman" w:hint="eastAsia"/>
          <w:szCs w:val="21"/>
        </w:rPr>
        <w:t>20</w:t>
      </w:r>
      <w:r>
        <w:rPr>
          <w:rFonts w:ascii="Times New Roman" w:eastAsia="新宋体" w:hAnsi="Times New Roman" w:hint="eastAsia"/>
          <w:szCs w:val="21"/>
        </w:rPr>
        <w:t>℃条件下，并且用浓度为</w:t>
      </w:r>
      <w:r>
        <w:rPr>
          <w:rFonts w:ascii="Times New Roman" w:eastAsia="新宋体" w:hAnsi="Times New Roman" w:hint="eastAsia"/>
          <w:szCs w:val="21"/>
        </w:rPr>
        <w:t>5%</w:t>
      </w:r>
      <w:r>
        <w:rPr>
          <w:rFonts w:ascii="Times New Roman" w:eastAsia="新宋体" w:hAnsi="Times New Roman" w:hint="eastAsia"/>
          <w:szCs w:val="21"/>
        </w:rPr>
        <w:t>的聚乙二醇进行浸种处理，柴胡种子萌发率最高。所以小宁认为柴胡种子萌发的最适宜温度为</w:t>
      </w:r>
      <w:r>
        <w:rPr>
          <w:rFonts w:ascii="Times New Roman" w:eastAsia="新宋体" w:hAnsi="Times New Roman" w:hint="eastAsia"/>
          <w:szCs w:val="21"/>
        </w:rPr>
        <w:t>20</w:t>
      </w:r>
      <w:r>
        <w:rPr>
          <w:rFonts w:ascii="Times New Roman" w:eastAsia="新宋体" w:hAnsi="Times New Roman" w:hint="eastAsia"/>
          <w:szCs w:val="21"/>
        </w:rPr>
        <w:t>℃不正确，不正确，因为影响柴胡种子萌发的外界因素不仅有温度还有聚乙二醇浓度。</w:t>
      </w:r>
    </w:p>
    <w:p w14:paraId="2530202B" w14:textId="77777777" w:rsidR="00B539D7"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）温度和聚乙二醇浓度对柴胡种子萌发的影响</w:t>
      </w:r>
    </w:p>
    <w:p w14:paraId="424EC506"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A</w:t>
      </w:r>
    </w:p>
    <w:p w14:paraId="62E941E2" w14:textId="77777777" w:rsidR="00B539D7"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）不正确，因为影响柴胡种子萌发的外界因素不仅有温度还有聚乙二醇浓度</w:t>
      </w:r>
    </w:p>
    <w:p w14:paraId="2991589D" w14:textId="77777777" w:rsidR="00B539D7" w:rsidRDefault="00000000">
      <w:pPr>
        <w:spacing w:line="360" w:lineRule="auto"/>
      </w:pPr>
    </w:p>
    <w:sectPr w:rsidR="00B539D7" w:rsidSect="001B7693">
      <w:pgSz w:w="11906" w:h="16838"/>
      <w:pgMar w:top="1440" w:right="1800" w:bottom="1440" w:left="1800" w:header="851" w:footer="992" w:gutter="0"/>
      <w:pgNumType w:chapStyle="5" w:chapSep="colon"/>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ABAE3" w14:textId="77777777" w:rsidR="00EA6C9A" w:rsidRDefault="00EA6C9A">
      <w:r>
        <w:separator/>
      </w:r>
    </w:p>
  </w:endnote>
  <w:endnote w:type="continuationSeparator" w:id="0">
    <w:p w14:paraId="49655741" w14:textId="77777777" w:rsidR="00EA6C9A" w:rsidRDefault="00EA6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1BA5B" w14:textId="77777777" w:rsidR="00EA6C9A" w:rsidRDefault="00EA6C9A">
      <w:r>
        <w:separator/>
      </w:r>
    </w:p>
  </w:footnote>
  <w:footnote w:type="continuationSeparator" w:id="0">
    <w:p w14:paraId="356C04FE" w14:textId="77777777" w:rsidR="00EA6C9A" w:rsidRDefault="00EA6C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352"/>
    <w:rsid w:val="00837A82"/>
    <w:rsid w:val="00925352"/>
    <w:rsid w:val="00EA6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86507"/>
  <w15:docId w15:val="{27DED2B4-B7F5-462F-93FB-E08CA90B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44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3C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D3C68"/>
    <w:rPr>
      <w:sz w:val="18"/>
      <w:szCs w:val="18"/>
    </w:rPr>
  </w:style>
  <w:style w:type="paragraph" w:styleId="a5">
    <w:name w:val="footer"/>
    <w:basedOn w:val="a"/>
    <w:link w:val="a6"/>
    <w:uiPriority w:val="99"/>
    <w:unhideWhenUsed/>
    <w:rsid w:val="001D3C68"/>
    <w:pPr>
      <w:tabs>
        <w:tab w:val="center" w:pos="4153"/>
        <w:tab w:val="right" w:pos="8306"/>
      </w:tabs>
      <w:snapToGrid w:val="0"/>
      <w:jc w:val="left"/>
    </w:pPr>
    <w:rPr>
      <w:sz w:val="18"/>
      <w:szCs w:val="18"/>
    </w:rPr>
  </w:style>
  <w:style w:type="character" w:customStyle="1" w:styleId="a6">
    <w:name w:val="页脚 字符"/>
    <w:basedOn w:val="a0"/>
    <w:link w:val="a5"/>
    <w:uiPriority w:val="99"/>
    <w:rsid w:val="001D3C68"/>
    <w:rPr>
      <w:sz w:val="18"/>
      <w:szCs w:val="18"/>
    </w:rPr>
  </w:style>
  <w:style w:type="paragraph" w:styleId="a7">
    <w:name w:val="Balloon Text"/>
    <w:basedOn w:val="a"/>
    <w:link w:val="a8"/>
    <w:uiPriority w:val="99"/>
    <w:semiHidden/>
    <w:unhideWhenUsed/>
    <w:rsid w:val="001D3C68"/>
    <w:rPr>
      <w:sz w:val="18"/>
      <w:szCs w:val="18"/>
    </w:rPr>
  </w:style>
  <w:style w:type="character" w:customStyle="1" w:styleId="a8">
    <w:name w:val="批注框文本 字符"/>
    <w:basedOn w:val="a0"/>
    <w:link w:val="a7"/>
    <w:uiPriority w:val="99"/>
    <w:semiHidden/>
    <w:rsid w:val="001D3C68"/>
    <w:rPr>
      <w:sz w:val="18"/>
      <w:szCs w:val="18"/>
    </w:rPr>
  </w:style>
  <w:style w:type="character" w:styleId="a9">
    <w:name w:val="Hyperlink"/>
    <w:basedOn w:val="a0"/>
    <w:uiPriority w:val="99"/>
    <w:unhideWhenUsed/>
    <w:rsid w:val="00726C35"/>
    <w:rPr>
      <w:color w:val="0000FF" w:themeColor="hyperlink"/>
      <w:u w:val="single"/>
    </w:rPr>
  </w:style>
  <w:style w:type="paragraph" w:styleId="aa">
    <w:name w:val="No Spacing"/>
    <w:link w:val="ab"/>
    <w:uiPriority w:val="1"/>
    <w:qFormat/>
    <w:rsid w:val="00FD376B"/>
    <w:rPr>
      <w:kern w:val="0"/>
      <w:sz w:val="22"/>
    </w:rPr>
  </w:style>
  <w:style w:type="character" w:customStyle="1" w:styleId="ab">
    <w:name w:val="无间隔 字符"/>
    <w:basedOn w:val="a0"/>
    <w:link w:val="aa"/>
    <w:uiPriority w:val="1"/>
    <w:rsid w:val="00FD376B"/>
    <w:rPr>
      <w:kern w:val="0"/>
      <w:sz w:val="22"/>
    </w:rPr>
  </w:style>
  <w:style w:type="character" w:styleId="ac">
    <w:name w:val="Placeholder Text"/>
    <w:basedOn w:val="a0"/>
    <w:uiPriority w:val="99"/>
    <w:semiHidden/>
    <w:rsid w:val="000B638B"/>
    <w:rPr>
      <w:color w:val="808080"/>
    </w:rPr>
  </w:style>
  <w:style w:type="paragraph" w:styleId="ad">
    <w:name w:val="Date"/>
    <w:basedOn w:val="a"/>
    <w:next w:val="a"/>
    <w:link w:val="ae"/>
    <w:uiPriority w:val="99"/>
    <w:semiHidden/>
    <w:unhideWhenUsed/>
    <w:rsid w:val="009D3C9F"/>
    <w:pPr>
      <w:ind w:leftChars="2500" w:left="100"/>
    </w:pPr>
  </w:style>
  <w:style w:type="character" w:customStyle="1" w:styleId="ae">
    <w:name w:val="日期 字符"/>
    <w:basedOn w:val="a0"/>
    <w:link w:val="ad"/>
    <w:uiPriority w:val="99"/>
    <w:semiHidden/>
    <w:rsid w:val="009D3C9F"/>
  </w:style>
  <w:style w:type="table" w:styleId="af">
    <w:name w:val="Table Grid"/>
    <w:basedOn w:val="a1"/>
    <w:uiPriority w:val="99"/>
    <w:rsid w:val="00494219"/>
    <w:tblPr>
      <w:tblCellMar>
        <w:left w:w="0" w:type="dxa"/>
        <w:right w:w="0" w:type="dxa"/>
      </w:tblCellMar>
    </w:tblPr>
  </w:style>
  <w:style w:type="paragraph" w:customStyle="1" w:styleId="af0">
    <w:name w:val="af0"/>
    <w:rPr>
      <w:rFonts w:asci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4142</Words>
  <Characters>4391</Characters>
  <Application>Microsoft Office Word</Application>
  <DocSecurity>0</DocSecurity>
  <Lines>337</Lines>
  <Paragraphs>474</Paragraphs>
  <ScaleCrop>false</ScaleCrop>
  <Manager/>
  <Company/>
  <LinksUpToDate>false</LinksUpToDate>
  <CharactersWithSpaces>8059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没有侥幸</cp:lastModifiedBy>
  <cp:revision>2</cp:revision>
  <cp:lastPrinted>2023-06-13T10:48:00Z</cp:lastPrinted>
  <dcterms:created xsi:type="dcterms:W3CDTF">2023-06-13T03:03:00Z</dcterms:created>
  <dcterms:modified xsi:type="dcterms:W3CDTF">2023-06-13T03:30:00Z</dcterms:modified>
  <cp:category/>
</cp:coreProperties>
</file>