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4730" w:rsidRDefault="0043226D">
      <w:pPr>
        <w:jc w:val="center"/>
        <w:rPr>
          <w:rFonts w:ascii="宋体" w:hAnsi="宋体"/>
          <w:sz w:val="28"/>
          <w:szCs w:val="28"/>
        </w:rPr>
      </w:pPr>
      <w:r>
        <w:rPr>
          <w:rFonts w:ascii="宋体" w:hAnsi="宋体" w:hint="eastAsia"/>
          <w:sz w:val="28"/>
          <w:szCs w:val="28"/>
        </w:rPr>
        <w:t>期末分题型复习：选择题一</w:t>
      </w:r>
    </w:p>
    <w:p w:rsidR="00B64730" w:rsidRDefault="0043226D">
      <w:pPr>
        <w:numPr>
          <w:ilvl w:val="0"/>
          <w:numId w:val="1"/>
        </w:numPr>
        <w:tabs>
          <w:tab w:val="left" w:pos="2310"/>
          <w:tab w:val="left" w:pos="4200"/>
          <w:tab w:val="left" w:pos="6090"/>
          <w:tab w:val="left" w:pos="7560"/>
        </w:tabs>
        <w:rPr>
          <w:rFonts w:ascii="宋体" w:hAnsi="宋体"/>
          <w:b/>
          <w:szCs w:val="21"/>
        </w:rPr>
      </w:pPr>
      <w:bookmarkStart w:id="0" w:name="STTX1"/>
      <w:bookmarkEnd w:id="0"/>
      <w:r>
        <w:rPr>
          <w:rFonts w:ascii="宋体" w:hAnsi="宋体" w:hint="eastAsia"/>
          <w:b/>
          <w:szCs w:val="21"/>
        </w:rPr>
        <w:t>、选择题</w:t>
      </w:r>
    </w:p>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如图所示，这是一个自制的小指南针。用硬纸板和大头针制作指南针的底座，使缝衣针磁化后，穿过按扣的两孔，放在底座的针尖上，当小指南针静止后，针尖指向北方。则下列说法中正确的是（　　）</w:t>
      </w:r>
      <w:r>
        <w:rPr>
          <w:rFonts w:ascii="宋体" w:hAnsi="宋体"/>
          <w:color w:val="000000"/>
        </w:rPr>
        <w:t xml:space="preserve"> </w:t>
      </w:r>
    </w:p>
    <w:p w:rsidR="00B64730" w:rsidRDefault="0043226D">
      <w:pPr>
        <w:spacing w:line="360" w:lineRule="auto"/>
        <w:jc w:val="left"/>
        <w:textAlignment w:val="center"/>
        <w:rPr>
          <w:rFonts w:ascii="宋体" w:hAnsi="宋体"/>
          <w:color w:val="000000"/>
        </w:rPr>
      </w:pPr>
      <w:r>
        <w:rPr>
          <w:rFonts w:ascii="宋体" w:hAnsi="宋体"/>
          <w:noProof/>
          <w:color w:val="000000"/>
        </w:rPr>
        <w:drawing>
          <wp:inline distT="0" distB="0" distL="0" distR="0">
            <wp:extent cx="1459865" cy="845185"/>
            <wp:effectExtent l="0" t="0" r="6985" b="0"/>
            <wp:docPr id="1" name="图片 4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59865" cy="845185"/>
                    </a:xfrm>
                    <a:prstGeom prst="rect">
                      <a:avLst/>
                    </a:prstGeom>
                    <a:noFill/>
                    <a:ln>
                      <a:noFill/>
                    </a:ln>
                  </pic:spPr>
                </pic:pic>
              </a:graphicData>
            </a:graphic>
          </wp:inline>
        </w:drawing>
      </w:r>
    </w:p>
    <w:p w:rsidR="00B64730" w:rsidRDefault="0043226D">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Pr>
          <w:rFonts w:ascii="宋体" w:hAnsi="宋体"/>
          <w:color w:val="000000"/>
        </w:rPr>
        <w:t>．针尖能指北，是受到地球周围磁感线的作用</w:t>
      </w:r>
    </w:p>
    <w:p w:rsidR="00B64730" w:rsidRDefault="0043226D">
      <w:pPr>
        <w:spacing w:line="360" w:lineRule="auto"/>
        <w:jc w:val="left"/>
        <w:rPr>
          <w:rFonts w:ascii="宋体" w:hAnsi="宋体"/>
          <w:color w:val="000000"/>
        </w:rPr>
      </w:pPr>
      <w:r>
        <w:rPr>
          <w:rFonts w:ascii="宋体" w:hAnsi="宋体"/>
          <w:color w:val="000000"/>
        </w:rPr>
        <w:t>B</w:t>
      </w:r>
      <w:r>
        <w:rPr>
          <w:rFonts w:ascii="宋体" w:hAnsi="宋体"/>
          <w:color w:val="000000"/>
        </w:rPr>
        <w:t>．针尖是指南针的</w:t>
      </w:r>
      <w:r>
        <w:rPr>
          <w:rFonts w:ascii="宋体" w:hAnsi="宋体"/>
          <w:color w:val="000000"/>
        </w:rPr>
        <w:t>S</w:t>
      </w:r>
      <w:r>
        <w:rPr>
          <w:rFonts w:ascii="宋体" w:hAnsi="宋体"/>
          <w:color w:val="000000"/>
        </w:rPr>
        <w:t>极，针尾是指南针的</w:t>
      </w:r>
      <w:r>
        <w:rPr>
          <w:rFonts w:ascii="宋体" w:hAnsi="宋体"/>
          <w:color w:val="000000"/>
        </w:rPr>
        <w:t>N</w:t>
      </w:r>
      <w:r>
        <w:rPr>
          <w:rFonts w:ascii="宋体" w:hAnsi="宋体"/>
          <w:color w:val="000000"/>
        </w:rPr>
        <w:t>极</w:t>
      </w:r>
    </w:p>
    <w:p w:rsidR="00B64730" w:rsidRDefault="0043226D">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C</w:t>
      </w:r>
      <w:r>
        <w:rPr>
          <w:rFonts w:ascii="宋体" w:hAnsi="宋体"/>
          <w:color w:val="000000"/>
        </w:rPr>
        <w:t>．制作的材料缝衣针可以是金属铜</w:t>
      </w:r>
    </w:p>
    <w:p w:rsidR="00B64730" w:rsidRDefault="0043226D">
      <w:pPr>
        <w:spacing w:line="360" w:lineRule="auto"/>
        <w:jc w:val="left"/>
        <w:rPr>
          <w:rFonts w:ascii="宋体" w:hAnsi="宋体"/>
          <w:color w:val="000000"/>
        </w:rPr>
      </w:pPr>
      <w:r>
        <w:rPr>
          <w:rFonts w:ascii="宋体" w:hAnsi="宋体"/>
          <w:color w:val="000000"/>
        </w:rPr>
        <w:t>D</w:t>
      </w:r>
      <w:r>
        <w:rPr>
          <w:rFonts w:ascii="宋体" w:hAnsi="宋体"/>
          <w:color w:val="000000"/>
        </w:rPr>
        <w:t>．若自制指南针静止时明显偏离南北方向，说明该空间存在除地磁场以外的其他磁场</w:t>
      </w:r>
    </w:p>
    <w:bookmarkStart w:id="1" w:name="TH2"/>
    <w:bookmarkEnd w:id="1"/>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 xml:space="preserve"> “</w:t>
      </w:r>
      <w:r>
        <w:rPr>
          <w:rFonts w:ascii="宋体" w:hAnsi="宋体"/>
          <w:color w:val="000000"/>
        </w:rPr>
        <w:t>珍爱生命，注意安全</w:t>
      </w:r>
      <w:r>
        <w:rPr>
          <w:rFonts w:ascii="宋体" w:hAnsi="宋体"/>
          <w:color w:val="000000"/>
        </w:rPr>
        <w:t>”</w:t>
      </w:r>
      <w:r>
        <w:rPr>
          <w:rFonts w:ascii="宋体" w:hAnsi="宋体"/>
          <w:color w:val="000000"/>
        </w:rPr>
        <w:t>是每个人在生活中必须要有的意识，关于用电安全，下列说法正确的是（　　）</w:t>
      </w:r>
    </w:p>
    <w:p w:rsidR="00B64730" w:rsidRDefault="0043226D">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Pr>
          <w:rFonts w:ascii="宋体" w:hAnsi="宋体"/>
          <w:color w:val="000000"/>
        </w:rPr>
        <w:t>．不高于</w:t>
      </w:r>
      <w:r>
        <w:rPr>
          <w:rFonts w:ascii="宋体" w:hAnsi="宋体"/>
          <w:color w:val="000000"/>
        </w:rPr>
        <w:t>220V</w:t>
      </w:r>
      <w:r>
        <w:rPr>
          <w:rFonts w:ascii="宋体" w:hAnsi="宋体"/>
          <w:color w:val="000000"/>
        </w:rPr>
        <w:t>的电压是安全电压</w:t>
      </w:r>
    </w:p>
    <w:p w:rsidR="00B64730" w:rsidRDefault="0043226D">
      <w:pPr>
        <w:spacing w:line="360" w:lineRule="auto"/>
        <w:jc w:val="left"/>
        <w:rPr>
          <w:rFonts w:ascii="宋体" w:hAnsi="宋体"/>
          <w:color w:val="000000"/>
        </w:rPr>
      </w:pPr>
      <w:r>
        <w:rPr>
          <w:rFonts w:ascii="宋体" w:hAnsi="宋体"/>
          <w:color w:val="000000"/>
        </w:rPr>
        <w:t>B</w:t>
      </w:r>
      <w:r>
        <w:rPr>
          <w:rFonts w:ascii="宋体" w:hAnsi="宋体"/>
          <w:color w:val="000000"/>
        </w:rPr>
        <w:t>．潮湿的手可以接触开关</w:t>
      </w:r>
    </w:p>
    <w:p w:rsidR="00B64730" w:rsidRDefault="0043226D">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C</w:t>
      </w:r>
      <w:r>
        <w:rPr>
          <w:rFonts w:ascii="宋体" w:hAnsi="宋体"/>
          <w:color w:val="000000"/>
        </w:rPr>
        <w:t>．打雷下雨的时候能站大树下</w:t>
      </w:r>
    </w:p>
    <w:p w:rsidR="00B64730" w:rsidRDefault="0043226D">
      <w:pPr>
        <w:spacing w:line="360" w:lineRule="auto"/>
        <w:jc w:val="left"/>
        <w:rPr>
          <w:rFonts w:ascii="宋体" w:hAnsi="宋体"/>
          <w:color w:val="000000"/>
        </w:rPr>
      </w:pPr>
      <w:r>
        <w:rPr>
          <w:rFonts w:ascii="宋体" w:hAnsi="宋体"/>
          <w:color w:val="000000"/>
        </w:rPr>
        <w:t>D</w:t>
      </w:r>
      <w:r>
        <w:rPr>
          <w:rFonts w:ascii="宋体" w:hAnsi="宋体"/>
          <w:color w:val="000000"/>
        </w:rPr>
        <w:t>．高大建筑物的顶端要安装避雷针</w:t>
      </w:r>
    </w:p>
    <w:bookmarkStart w:id="2" w:name="TH3"/>
    <w:bookmarkEnd w:id="2"/>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如图，弹簧测力计甲、</w:t>
      </w:r>
      <w:proofErr w:type="gramStart"/>
      <w:r>
        <w:rPr>
          <w:rFonts w:ascii="宋体" w:hAnsi="宋体"/>
          <w:color w:val="000000"/>
        </w:rPr>
        <w:t>乙下分别</w:t>
      </w:r>
      <w:proofErr w:type="gramEnd"/>
      <w:r>
        <w:rPr>
          <w:rFonts w:ascii="宋体" w:hAnsi="宋体"/>
          <w:color w:val="000000"/>
        </w:rPr>
        <w:t>挂一个条形磁铁和铁块，开关闭合后，当滑动变阻器的滑片向右端移动时，弹簧测力计的读数</w:t>
      </w:r>
      <w:r>
        <w:rPr>
          <w:rFonts w:ascii="宋体" w:hAnsi="宋体"/>
          <w:color w:val="000000"/>
        </w:rPr>
        <w:t>(</w:t>
      </w:r>
      <w:r>
        <w:rPr>
          <w:rFonts w:ascii="宋体" w:hAnsi="宋体"/>
          <w:color w:val="000000"/>
        </w:rPr>
        <w:t xml:space="preserve">　　</w:t>
      </w:r>
      <w:r>
        <w:rPr>
          <w:rFonts w:ascii="宋体" w:hAnsi="宋体"/>
          <w:color w:val="000000"/>
        </w:rPr>
        <w:t>)</w:t>
      </w:r>
    </w:p>
    <w:p w:rsidR="00B64730" w:rsidRDefault="0043226D">
      <w:pPr>
        <w:spacing w:line="360" w:lineRule="auto"/>
        <w:jc w:val="left"/>
        <w:textAlignment w:val="center"/>
        <w:rPr>
          <w:rFonts w:ascii="宋体" w:hAnsi="宋体"/>
          <w:color w:val="000000"/>
        </w:rPr>
      </w:pPr>
      <w:r>
        <w:rPr>
          <w:rFonts w:ascii="宋体" w:hAnsi="宋体"/>
          <w:noProof/>
          <w:color w:val="000000"/>
        </w:rPr>
        <w:drawing>
          <wp:inline distT="0" distB="0" distL="0" distR="0">
            <wp:extent cx="883920" cy="1268095"/>
            <wp:effectExtent l="0" t="0" r="0" b="8255"/>
            <wp:docPr id="2" name="图片 5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883920" cy="1268095"/>
                    </a:xfrm>
                    <a:prstGeom prst="rect">
                      <a:avLst/>
                    </a:prstGeom>
                    <a:noFill/>
                    <a:ln>
                      <a:noFill/>
                    </a:ln>
                  </pic:spPr>
                </pic:pic>
              </a:graphicData>
            </a:graphic>
          </wp:inline>
        </w:drawing>
      </w:r>
    </w:p>
    <w:p w:rsidR="00B64730" w:rsidRDefault="0043226D">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rPr>
        <w:t>．甲、乙都变大</w:t>
      </w:r>
      <w:r>
        <w:rPr>
          <w:rFonts w:ascii="宋体" w:hAnsi="宋体"/>
          <w:color w:val="000000"/>
        </w:rPr>
        <w:tab/>
      </w:r>
      <w:r>
        <w:rPr>
          <w:rFonts w:ascii="宋体" w:hAnsi="宋体"/>
          <w:color w:val="000000"/>
        </w:rPr>
        <w:tab/>
        <w:t>B</w:t>
      </w:r>
      <w:r>
        <w:rPr>
          <w:rFonts w:ascii="宋体" w:hAnsi="宋体"/>
          <w:color w:val="000000"/>
        </w:rPr>
        <w:t>．甲、乙都变</w:t>
      </w:r>
      <w:r>
        <w:rPr>
          <w:rFonts w:ascii="宋体" w:hAnsi="宋体"/>
          <w:color w:val="000000"/>
        </w:rPr>
        <w:t>小</w:t>
      </w:r>
    </w:p>
    <w:p w:rsidR="00B64730" w:rsidRDefault="0043226D">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C</w:t>
      </w:r>
      <w:r>
        <w:rPr>
          <w:rFonts w:ascii="宋体" w:hAnsi="宋体"/>
          <w:color w:val="000000"/>
        </w:rPr>
        <w:t>．甲变大，乙变小</w:t>
      </w:r>
      <w:r>
        <w:rPr>
          <w:rFonts w:ascii="宋体" w:hAnsi="宋体"/>
          <w:color w:val="000000"/>
        </w:rPr>
        <w:tab/>
      </w:r>
      <w:r>
        <w:rPr>
          <w:rFonts w:ascii="宋体" w:hAnsi="宋体"/>
          <w:color w:val="000000"/>
        </w:rPr>
        <w:tab/>
        <w:t>D</w:t>
      </w:r>
      <w:r>
        <w:rPr>
          <w:rFonts w:ascii="宋体" w:hAnsi="宋体"/>
          <w:color w:val="000000"/>
        </w:rPr>
        <w:t>．甲变小，乙变大</w:t>
      </w:r>
    </w:p>
    <w:bookmarkStart w:id="3" w:name="TH4"/>
    <w:bookmarkEnd w:id="3"/>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如图所示，一个闭合的正方形线圈从一个蹄形磁铁的上方落下，其</w:t>
      </w:r>
      <w:proofErr w:type="spellStart"/>
      <w:r>
        <w:rPr>
          <w:rFonts w:ascii="宋体" w:hAnsi="宋体"/>
          <w:color w:val="000000"/>
        </w:rPr>
        <w:t>aa</w:t>
      </w:r>
      <w:proofErr w:type="spellEnd"/>
      <w:r>
        <w:rPr>
          <w:rFonts w:ascii="宋体" w:hAnsi="宋体"/>
          <w:color w:val="000000"/>
        </w:rPr>
        <w:t>′</w:t>
      </w:r>
      <w:r>
        <w:rPr>
          <w:rFonts w:ascii="宋体" w:hAnsi="宋体"/>
          <w:color w:val="000000"/>
        </w:rPr>
        <w:t>边进入蹄形磁铁直至底部，</w:t>
      </w:r>
      <w:r>
        <w:rPr>
          <w:rFonts w:ascii="宋体" w:hAnsi="宋体"/>
          <w:color w:val="000000"/>
        </w:rPr>
        <w:lastRenderedPageBreak/>
        <w:t>线圈的边长比磁铁的高度长，是在此过程中（　　）</w:t>
      </w:r>
    </w:p>
    <w:p w:rsidR="00B64730" w:rsidRDefault="0043226D">
      <w:pPr>
        <w:spacing w:line="360" w:lineRule="auto"/>
        <w:jc w:val="left"/>
        <w:textAlignment w:val="center"/>
        <w:rPr>
          <w:rFonts w:ascii="宋体" w:hAnsi="宋体"/>
          <w:color w:val="000000"/>
        </w:rPr>
      </w:pPr>
      <w:r>
        <w:rPr>
          <w:rFonts w:ascii="宋体" w:hAnsi="宋体"/>
          <w:noProof/>
          <w:color w:val="000000"/>
        </w:rPr>
        <w:drawing>
          <wp:inline distT="0" distB="0" distL="0" distR="0">
            <wp:extent cx="622300" cy="899160"/>
            <wp:effectExtent l="0" t="0" r="6350" b="0"/>
            <wp:docPr id="3" name="图片 2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22300" cy="899160"/>
                    </a:xfrm>
                    <a:prstGeom prst="rect">
                      <a:avLst/>
                    </a:prstGeom>
                    <a:noFill/>
                    <a:ln>
                      <a:noFill/>
                    </a:ln>
                  </pic:spPr>
                </pic:pic>
              </a:graphicData>
            </a:graphic>
          </wp:inline>
        </w:drawing>
      </w:r>
    </w:p>
    <w:p w:rsidR="00B64730" w:rsidRDefault="0043226D">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Pr>
          <w:rFonts w:ascii="宋体" w:hAnsi="宋体"/>
          <w:color w:val="000000"/>
        </w:rPr>
        <w:t>．线圈中无感应电流产生</w:t>
      </w:r>
    </w:p>
    <w:p w:rsidR="00B64730" w:rsidRDefault="0043226D">
      <w:pPr>
        <w:spacing w:line="360" w:lineRule="auto"/>
        <w:jc w:val="left"/>
        <w:rPr>
          <w:rFonts w:ascii="宋体" w:hAnsi="宋体"/>
          <w:color w:val="000000"/>
        </w:rPr>
      </w:pPr>
      <w:r>
        <w:rPr>
          <w:rFonts w:ascii="宋体" w:hAnsi="宋体"/>
          <w:color w:val="000000"/>
        </w:rPr>
        <w:t>B</w:t>
      </w:r>
      <w:r>
        <w:rPr>
          <w:rFonts w:ascii="宋体" w:hAnsi="宋体"/>
          <w:color w:val="000000"/>
        </w:rPr>
        <w:t>．线圈中有感应电流产生，线圈的机械能转化为电能</w:t>
      </w:r>
    </w:p>
    <w:p w:rsidR="00B64730" w:rsidRDefault="0043226D">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C</w:t>
      </w:r>
      <w:r>
        <w:rPr>
          <w:rFonts w:ascii="宋体" w:hAnsi="宋体"/>
          <w:color w:val="000000"/>
        </w:rPr>
        <w:t>．线圈中有感应电流产生，产生的电能转化为机械能</w:t>
      </w:r>
    </w:p>
    <w:p w:rsidR="00B64730" w:rsidRDefault="0043226D">
      <w:pPr>
        <w:spacing w:line="360" w:lineRule="auto"/>
        <w:jc w:val="left"/>
        <w:rPr>
          <w:rFonts w:ascii="宋体" w:hAnsi="宋体"/>
          <w:color w:val="000000"/>
        </w:rPr>
      </w:pPr>
      <w:r>
        <w:rPr>
          <w:rFonts w:ascii="宋体" w:hAnsi="宋体"/>
          <w:color w:val="000000"/>
        </w:rPr>
        <w:t>D</w:t>
      </w:r>
      <w:r>
        <w:rPr>
          <w:rFonts w:ascii="宋体" w:hAnsi="宋体"/>
          <w:color w:val="000000"/>
        </w:rPr>
        <w:t>．以上说法都不对</w:t>
      </w:r>
    </w:p>
    <w:bookmarkStart w:id="4" w:name="TH5"/>
    <w:bookmarkEnd w:id="4"/>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无线充电技术开始逐渐进入到人们的生活中，如图所示，将手机等电子设备靠近或放置在像鼠标</w:t>
      </w:r>
      <w:proofErr w:type="gramStart"/>
      <w:r>
        <w:rPr>
          <w:rFonts w:ascii="宋体" w:hAnsi="宋体"/>
          <w:color w:val="000000"/>
        </w:rPr>
        <w:t>垫一样</w:t>
      </w:r>
      <w:proofErr w:type="gramEnd"/>
      <w:r>
        <w:rPr>
          <w:rFonts w:ascii="宋体" w:hAnsi="宋体"/>
          <w:color w:val="000000"/>
        </w:rPr>
        <w:t>的充电板上时，手机内的线圈就产生电流，对电池进行充电。下列四幅图中能反映这种无线充电原理的是</w:t>
      </w:r>
      <w:r>
        <w:rPr>
          <w:rFonts w:ascii="宋体" w:hAnsi="宋体"/>
          <w:color w:val="000000"/>
        </w:rPr>
        <w:t>(</w:t>
      </w:r>
      <w:r>
        <w:rPr>
          <w:rFonts w:ascii="宋体" w:hAnsi="宋体"/>
          <w:color w:val="000000"/>
        </w:rPr>
        <w:t xml:space="preserve">　　</w:t>
      </w:r>
      <w:r>
        <w:rPr>
          <w:rFonts w:ascii="宋体" w:hAnsi="宋体"/>
          <w:color w:val="000000"/>
        </w:rPr>
        <w:t>)</w:t>
      </w:r>
    </w:p>
    <w:p w:rsidR="00B64730" w:rsidRDefault="0043226D">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rPr>
        <w:t>．</w:t>
      </w:r>
      <w:r>
        <w:rPr>
          <w:rFonts w:ascii="宋体" w:hAnsi="宋体"/>
          <w:noProof/>
          <w:color w:val="000000"/>
        </w:rPr>
        <w:drawing>
          <wp:inline distT="0" distB="0" distL="0" distR="0">
            <wp:extent cx="983615" cy="645160"/>
            <wp:effectExtent l="0" t="0" r="6985" b="2540"/>
            <wp:docPr id="4" name="图片 10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983615" cy="645160"/>
                    </a:xfrm>
                    <a:prstGeom prst="rect">
                      <a:avLst/>
                    </a:prstGeom>
                    <a:noFill/>
                    <a:ln>
                      <a:noFill/>
                    </a:ln>
                  </pic:spPr>
                </pic:pic>
              </a:graphicData>
            </a:graphic>
          </wp:inline>
        </w:drawing>
      </w:r>
      <w:r>
        <w:rPr>
          <w:rFonts w:ascii="宋体" w:hAnsi="宋体"/>
          <w:color w:val="000000"/>
        </w:rPr>
        <w:tab/>
      </w:r>
      <w:r>
        <w:rPr>
          <w:rFonts w:ascii="宋体" w:hAnsi="宋体"/>
          <w:color w:val="000000"/>
        </w:rPr>
        <w:tab/>
        <w:t>B</w:t>
      </w:r>
      <w:r>
        <w:rPr>
          <w:rFonts w:ascii="宋体" w:hAnsi="宋体"/>
          <w:color w:val="000000"/>
        </w:rPr>
        <w:t>．</w:t>
      </w:r>
      <w:r>
        <w:rPr>
          <w:rFonts w:ascii="宋体" w:hAnsi="宋体"/>
          <w:noProof/>
          <w:color w:val="000000"/>
        </w:rPr>
        <w:drawing>
          <wp:inline distT="0" distB="0" distL="0" distR="0">
            <wp:extent cx="968375" cy="545465"/>
            <wp:effectExtent l="0" t="0" r="3175" b="6985"/>
            <wp:docPr id="5" name="图片 10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968375" cy="545465"/>
                    </a:xfrm>
                    <a:prstGeom prst="rect">
                      <a:avLst/>
                    </a:prstGeom>
                    <a:noFill/>
                    <a:ln>
                      <a:noFill/>
                    </a:ln>
                  </pic:spPr>
                </pic:pic>
              </a:graphicData>
            </a:graphic>
          </wp:inline>
        </w:drawing>
      </w:r>
    </w:p>
    <w:p w:rsidR="00B64730" w:rsidRDefault="0043226D">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C</w:t>
      </w:r>
      <w:r>
        <w:rPr>
          <w:rFonts w:ascii="宋体" w:hAnsi="宋体"/>
          <w:color w:val="000000"/>
        </w:rPr>
        <w:t>．</w:t>
      </w:r>
      <w:r>
        <w:rPr>
          <w:rFonts w:ascii="宋体" w:hAnsi="宋体"/>
          <w:noProof/>
          <w:color w:val="000000"/>
        </w:rPr>
        <w:drawing>
          <wp:inline distT="0" distB="0" distL="0" distR="0">
            <wp:extent cx="983615" cy="576580"/>
            <wp:effectExtent l="0" t="0" r="6985" b="0"/>
            <wp:docPr id="6" name="图片 10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983615" cy="576580"/>
                    </a:xfrm>
                    <a:prstGeom prst="rect">
                      <a:avLst/>
                    </a:prstGeom>
                    <a:noFill/>
                    <a:ln>
                      <a:noFill/>
                    </a:ln>
                  </pic:spPr>
                </pic:pic>
              </a:graphicData>
            </a:graphic>
          </wp:inline>
        </w:drawing>
      </w:r>
      <w:r>
        <w:rPr>
          <w:rFonts w:ascii="宋体" w:hAnsi="宋体"/>
          <w:color w:val="000000"/>
        </w:rPr>
        <w:tab/>
      </w:r>
      <w:r>
        <w:rPr>
          <w:rFonts w:ascii="宋体" w:hAnsi="宋体"/>
          <w:color w:val="000000"/>
        </w:rPr>
        <w:tab/>
        <w:t>D</w:t>
      </w:r>
      <w:r>
        <w:rPr>
          <w:rFonts w:ascii="宋体" w:hAnsi="宋体"/>
          <w:color w:val="000000"/>
        </w:rPr>
        <w:t>．</w:t>
      </w:r>
      <w:r>
        <w:rPr>
          <w:rFonts w:ascii="宋体" w:hAnsi="宋体"/>
          <w:noProof/>
          <w:color w:val="000000"/>
        </w:rPr>
        <w:drawing>
          <wp:inline distT="0" distB="0" distL="0" distR="0">
            <wp:extent cx="1352550" cy="676275"/>
            <wp:effectExtent l="0" t="0" r="0" b="9525"/>
            <wp:docPr id="7" name="图片 10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352550" cy="676275"/>
                    </a:xfrm>
                    <a:prstGeom prst="rect">
                      <a:avLst/>
                    </a:prstGeom>
                    <a:noFill/>
                    <a:ln>
                      <a:noFill/>
                    </a:ln>
                  </pic:spPr>
                </pic:pic>
              </a:graphicData>
            </a:graphic>
          </wp:inline>
        </w:drawing>
      </w:r>
    </w:p>
    <w:bookmarkStart w:id="5" w:name="TH6"/>
    <w:bookmarkEnd w:id="5"/>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下列元素符号书写不正确的是（　　）</w:t>
      </w:r>
      <w:r>
        <w:rPr>
          <w:rFonts w:ascii="宋体" w:hAnsi="宋体"/>
          <w:color w:val="000000"/>
        </w:rPr>
        <w:t xml:space="preserve">   </w:t>
      </w:r>
    </w:p>
    <w:p w:rsidR="00B64730" w:rsidRDefault="0043226D">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rPr>
        <w:t>．硅</w:t>
      </w:r>
      <w:r>
        <w:rPr>
          <w:rFonts w:ascii="宋体" w:hAnsi="宋体"/>
          <w:color w:val="000000"/>
        </w:rPr>
        <w:t>Si</w:t>
      </w:r>
      <w:r>
        <w:rPr>
          <w:rFonts w:ascii="宋体" w:hAnsi="宋体"/>
          <w:color w:val="000000"/>
        </w:rPr>
        <w:tab/>
        <w:t>B</w:t>
      </w:r>
      <w:r>
        <w:rPr>
          <w:rFonts w:ascii="宋体" w:hAnsi="宋体"/>
          <w:color w:val="000000"/>
        </w:rPr>
        <w:t>．铜</w:t>
      </w:r>
      <w:r>
        <w:rPr>
          <w:rFonts w:ascii="宋体" w:hAnsi="宋体"/>
          <w:color w:val="000000"/>
        </w:rPr>
        <w:t>Cu</w:t>
      </w:r>
      <w:r>
        <w:rPr>
          <w:rFonts w:ascii="宋体" w:hAnsi="宋体"/>
          <w:color w:val="000000"/>
        </w:rPr>
        <w:tab/>
        <w:t>C</w:t>
      </w:r>
      <w:r>
        <w:rPr>
          <w:rFonts w:ascii="宋体" w:hAnsi="宋体"/>
          <w:color w:val="000000"/>
        </w:rPr>
        <w:t>．</w:t>
      </w:r>
      <w:proofErr w:type="gramStart"/>
      <w:r>
        <w:rPr>
          <w:rFonts w:ascii="宋体" w:hAnsi="宋体"/>
          <w:color w:val="000000"/>
        </w:rPr>
        <w:t>锌</w:t>
      </w:r>
      <w:proofErr w:type="gramEnd"/>
      <w:r>
        <w:rPr>
          <w:rFonts w:ascii="宋体" w:hAnsi="宋体"/>
          <w:color w:val="000000"/>
        </w:rPr>
        <w:t>Zn</w:t>
      </w:r>
      <w:r>
        <w:rPr>
          <w:rFonts w:ascii="宋体" w:hAnsi="宋体"/>
          <w:color w:val="000000"/>
        </w:rPr>
        <w:tab/>
        <w:t>D</w:t>
      </w:r>
      <w:r>
        <w:rPr>
          <w:rFonts w:ascii="宋体" w:hAnsi="宋体"/>
          <w:color w:val="000000"/>
        </w:rPr>
        <w:t>．银</w:t>
      </w:r>
      <w:r>
        <w:rPr>
          <w:rFonts w:ascii="宋体" w:hAnsi="宋体"/>
          <w:color w:val="000000"/>
        </w:rPr>
        <w:t>Au</w:t>
      </w:r>
    </w:p>
    <w:bookmarkStart w:id="6" w:name="TH7"/>
    <w:bookmarkEnd w:id="6"/>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下列符号中，既有宏观意义，又有微观意义的是（　　）</w:t>
      </w:r>
      <w:r>
        <w:rPr>
          <w:rFonts w:ascii="宋体" w:hAnsi="宋体"/>
          <w:color w:val="000000"/>
        </w:rPr>
        <w:t xml:space="preserve">  </w:t>
      </w:r>
    </w:p>
    <w:p w:rsidR="00B64730" w:rsidRDefault="0043226D">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rPr>
        <w:t>．</w:t>
      </w:r>
      <w:r>
        <w:rPr>
          <w:rFonts w:ascii="宋体" w:hAnsi="宋体"/>
          <w:color w:val="000000"/>
        </w:rPr>
        <w:t>Mg</w:t>
      </w:r>
      <w:r>
        <w:rPr>
          <w:rFonts w:ascii="宋体" w:hAnsi="宋体"/>
          <w:color w:val="000000"/>
          <w:vertAlign w:val="superscript"/>
        </w:rPr>
        <w:t>2+</w:t>
      </w:r>
      <w:r>
        <w:rPr>
          <w:rFonts w:ascii="宋体" w:hAnsi="宋体"/>
          <w:color w:val="000000"/>
        </w:rPr>
        <w:tab/>
        <w:t>B</w:t>
      </w:r>
      <w:r>
        <w:rPr>
          <w:rFonts w:ascii="宋体" w:hAnsi="宋体"/>
          <w:color w:val="000000"/>
        </w:rPr>
        <w:t>．</w:t>
      </w:r>
      <w:r>
        <w:rPr>
          <w:rFonts w:ascii="宋体" w:hAnsi="宋体"/>
          <w:color w:val="000000"/>
        </w:rPr>
        <w:t>Zn</w:t>
      </w:r>
      <w:r>
        <w:rPr>
          <w:rFonts w:ascii="宋体" w:hAnsi="宋体"/>
          <w:color w:val="000000"/>
        </w:rPr>
        <w:tab/>
        <w:t>C</w:t>
      </w:r>
      <w:r>
        <w:rPr>
          <w:rFonts w:ascii="宋体" w:hAnsi="宋体"/>
          <w:color w:val="000000"/>
        </w:rPr>
        <w:t>．</w:t>
      </w:r>
      <w:r>
        <w:rPr>
          <w:rFonts w:ascii="宋体" w:hAnsi="宋体"/>
          <w:color w:val="000000"/>
        </w:rPr>
        <w:t>Al</w:t>
      </w:r>
      <w:r>
        <w:rPr>
          <w:rFonts w:ascii="宋体" w:hAnsi="宋体"/>
          <w:color w:val="000000"/>
          <w:vertAlign w:val="superscript"/>
        </w:rPr>
        <w:t>3+</w:t>
      </w:r>
      <w:r>
        <w:rPr>
          <w:rFonts w:ascii="宋体" w:hAnsi="宋体"/>
          <w:color w:val="000000"/>
        </w:rPr>
        <w:tab/>
        <w:t>D</w:t>
      </w:r>
      <w:r>
        <w:rPr>
          <w:rFonts w:ascii="宋体" w:hAnsi="宋体"/>
          <w:color w:val="000000"/>
        </w:rPr>
        <w:t>．</w:t>
      </w:r>
      <w:r>
        <w:rPr>
          <w:rFonts w:ascii="宋体" w:hAnsi="宋体"/>
          <w:color w:val="000000"/>
        </w:rPr>
        <w:t>2Cu</w:t>
      </w:r>
    </w:p>
    <w:bookmarkStart w:id="7" w:name="TH8"/>
    <w:bookmarkEnd w:id="7"/>
    <w:p w:rsidR="00B64730" w:rsidRDefault="0043226D">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大蒜中含有的一种有效成分</w:t>
      </w:r>
      <w:r>
        <w:rPr>
          <w:rFonts w:ascii="宋体" w:hAnsi="宋体"/>
          <w:color w:val="000000"/>
        </w:rPr>
        <w:t>“</w:t>
      </w:r>
      <w:r>
        <w:rPr>
          <w:rFonts w:ascii="宋体" w:hAnsi="宋体"/>
          <w:color w:val="000000"/>
        </w:rPr>
        <w:t>硫化丙烯</w:t>
      </w:r>
      <w:r>
        <w:rPr>
          <w:rFonts w:ascii="宋体" w:hAnsi="宋体"/>
          <w:color w:val="000000"/>
        </w:rPr>
        <w:t>”</w:t>
      </w:r>
      <w:r>
        <w:rPr>
          <w:rFonts w:ascii="宋体" w:hAnsi="宋体"/>
          <w:color w:val="000000"/>
        </w:rPr>
        <w:t>（</w:t>
      </w:r>
      <w:r>
        <w:rPr>
          <w:rFonts w:ascii="宋体" w:hAnsi="宋体"/>
          <w:color w:val="000000"/>
        </w:rPr>
        <w:t>C</w:t>
      </w:r>
      <w:r>
        <w:rPr>
          <w:rFonts w:ascii="宋体" w:hAnsi="宋体"/>
          <w:color w:val="000000"/>
          <w:vertAlign w:val="subscript"/>
        </w:rPr>
        <w:t>3</w:t>
      </w:r>
      <w:r>
        <w:rPr>
          <w:rFonts w:ascii="宋体" w:hAnsi="宋体"/>
          <w:color w:val="000000"/>
        </w:rPr>
        <w:t>H</w:t>
      </w:r>
      <w:r>
        <w:rPr>
          <w:rFonts w:ascii="宋体" w:hAnsi="宋体"/>
          <w:color w:val="000000"/>
          <w:vertAlign w:val="subscript"/>
        </w:rPr>
        <w:t>6</w:t>
      </w:r>
      <w:r>
        <w:rPr>
          <w:rFonts w:ascii="宋体" w:hAnsi="宋体"/>
          <w:color w:val="000000"/>
        </w:rPr>
        <w:t>S</w:t>
      </w:r>
      <w:r>
        <w:rPr>
          <w:rFonts w:ascii="宋体" w:hAnsi="宋体"/>
          <w:color w:val="000000"/>
        </w:rPr>
        <w:t>）具有一定的杀菌食疗作用。下列有关硫化丙烯的说法正确的是（　　）</w:t>
      </w:r>
      <w:r>
        <w:rPr>
          <w:rFonts w:ascii="宋体" w:hAnsi="宋体"/>
          <w:color w:val="000000"/>
        </w:rPr>
        <w:t xml:space="preserve">  </w:t>
      </w:r>
    </w:p>
    <w:p w:rsidR="00B64730" w:rsidRDefault="0043226D">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Pr>
          <w:rFonts w:ascii="宋体" w:hAnsi="宋体"/>
          <w:color w:val="000000"/>
        </w:rPr>
        <w:t>．硫化丙烯的相对分子质量为</w:t>
      </w:r>
      <w:r>
        <w:rPr>
          <w:rFonts w:ascii="宋体" w:hAnsi="宋体"/>
          <w:color w:val="000000"/>
        </w:rPr>
        <w:t>74</w:t>
      </w:r>
    </w:p>
    <w:p w:rsidR="00B64730" w:rsidRDefault="0043226D">
      <w:pPr>
        <w:spacing w:line="360" w:lineRule="auto"/>
        <w:jc w:val="left"/>
        <w:rPr>
          <w:rFonts w:ascii="宋体" w:hAnsi="宋体"/>
          <w:color w:val="000000"/>
        </w:rPr>
      </w:pPr>
      <w:r>
        <w:rPr>
          <w:rFonts w:ascii="宋体" w:hAnsi="宋体"/>
          <w:color w:val="000000"/>
        </w:rPr>
        <w:t>B</w:t>
      </w:r>
      <w:r>
        <w:rPr>
          <w:rFonts w:ascii="宋体" w:hAnsi="宋体"/>
          <w:color w:val="000000"/>
        </w:rPr>
        <w:t>．硫化丙烯中硫元素的质量分数最大</w:t>
      </w:r>
    </w:p>
    <w:p w:rsidR="00B64730" w:rsidRDefault="0043226D">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C</w:t>
      </w:r>
      <w:r>
        <w:rPr>
          <w:rFonts w:ascii="宋体" w:hAnsi="宋体"/>
          <w:color w:val="000000"/>
        </w:rPr>
        <w:t>．硫化丙烯分子中碳、氢、硫元素质量比为</w:t>
      </w:r>
      <w:r>
        <w:rPr>
          <w:rFonts w:ascii="宋体" w:hAnsi="宋体"/>
          <w:color w:val="000000"/>
        </w:rPr>
        <w:t>3</w:t>
      </w:r>
      <w:r>
        <w:rPr>
          <w:rFonts w:ascii="宋体" w:hAnsi="宋体"/>
          <w:color w:val="000000"/>
        </w:rPr>
        <w:t>：</w:t>
      </w:r>
      <w:r>
        <w:rPr>
          <w:rFonts w:ascii="宋体" w:hAnsi="宋体"/>
          <w:color w:val="000000"/>
        </w:rPr>
        <w:t>6</w:t>
      </w:r>
      <w:r>
        <w:rPr>
          <w:rFonts w:ascii="宋体" w:hAnsi="宋体"/>
          <w:color w:val="000000"/>
        </w:rPr>
        <w:t>：</w:t>
      </w:r>
      <w:r>
        <w:rPr>
          <w:rFonts w:ascii="宋体" w:hAnsi="宋体"/>
          <w:color w:val="000000"/>
        </w:rPr>
        <w:t>1</w:t>
      </w:r>
    </w:p>
    <w:p w:rsidR="00B64730" w:rsidRDefault="0043226D">
      <w:pPr>
        <w:spacing w:line="360" w:lineRule="auto"/>
        <w:jc w:val="left"/>
        <w:rPr>
          <w:rFonts w:ascii="宋体" w:hAnsi="宋体"/>
          <w:color w:val="000000"/>
        </w:rPr>
      </w:pPr>
      <w:r>
        <w:rPr>
          <w:rFonts w:ascii="宋体" w:hAnsi="宋体"/>
          <w:color w:val="000000"/>
        </w:rPr>
        <w:t>D</w:t>
      </w:r>
      <w:r>
        <w:rPr>
          <w:rFonts w:ascii="宋体" w:hAnsi="宋体"/>
          <w:color w:val="000000"/>
        </w:rPr>
        <w:t>．硫化丙烯由</w:t>
      </w:r>
      <w:r>
        <w:rPr>
          <w:rFonts w:ascii="宋体" w:hAnsi="宋体"/>
          <w:color w:val="000000"/>
        </w:rPr>
        <w:t>3</w:t>
      </w:r>
      <w:r>
        <w:rPr>
          <w:rFonts w:ascii="宋体" w:hAnsi="宋体"/>
          <w:color w:val="000000"/>
        </w:rPr>
        <w:t>个碳原子、</w:t>
      </w:r>
      <w:r>
        <w:rPr>
          <w:rFonts w:ascii="宋体" w:hAnsi="宋体"/>
          <w:color w:val="000000"/>
        </w:rPr>
        <w:t>6</w:t>
      </w:r>
      <w:r>
        <w:rPr>
          <w:rFonts w:ascii="宋体" w:hAnsi="宋体"/>
          <w:color w:val="000000"/>
        </w:rPr>
        <w:t>个氢原子和</w:t>
      </w:r>
      <w:r>
        <w:rPr>
          <w:rFonts w:ascii="宋体" w:hAnsi="宋体"/>
          <w:color w:val="000000"/>
        </w:rPr>
        <w:t>1</w:t>
      </w:r>
      <w:r>
        <w:rPr>
          <w:rFonts w:ascii="宋体" w:hAnsi="宋体"/>
          <w:color w:val="000000"/>
        </w:rPr>
        <w:t>个硫原子构成</w:t>
      </w:r>
    </w:p>
    <w:bookmarkStart w:id="8" w:name="TH9"/>
    <w:bookmarkEnd w:id="8"/>
    <w:p w:rsidR="00B64730" w:rsidRDefault="0043226D">
      <w:pPr>
        <w:spacing w:line="360" w:lineRule="auto"/>
        <w:jc w:val="left"/>
        <w:rPr>
          <w:rFonts w:ascii="宋体" w:hAnsi="宋体"/>
          <w:color w:val="000000"/>
        </w:rPr>
      </w:pPr>
      <w:r>
        <w:rPr>
          <w:rFonts w:ascii="宋体" w:hAnsi="宋体"/>
          <w:color w:val="000000"/>
        </w:rPr>
        <w:lastRenderedPageBreak/>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首先打破</w:t>
      </w:r>
      <w:r>
        <w:rPr>
          <w:rFonts w:ascii="宋体" w:hAnsi="宋体"/>
          <w:color w:val="000000"/>
        </w:rPr>
        <w:t>“</w:t>
      </w:r>
      <w:r>
        <w:rPr>
          <w:rFonts w:ascii="宋体" w:hAnsi="宋体"/>
          <w:color w:val="000000"/>
        </w:rPr>
        <w:t>原子不可再分</w:t>
      </w:r>
      <w:r>
        <w:rPr>
          <w:rFonts w:ascii="宋体" w:hAnsi="宋体"/>
          <w:color w:val="000000"/>
        </w:rPr>
        <w:t>”</w:t>
      </w:r>
      <w:r>
        <w:rPr>
          <w:rFonts w:ascii="宋体" w:hAnsi="宋体"/>
          <w:color w:val="000000"/>
        </w:rPr>
        <w:t>的科学家是（</w:t>
      </w:r>
      <w:r>
        <w:rPr>
          <w:rFonts w:ascii="宋体" w:hAnsi="宋体"/>
          <w:color w:val="000000"/>
        </w:rPr>
        <w:t xml:space="preserve">　　）</w:t>
      </w:r>
    </w:p>
    <w:p w:rsidR="00B64730" w:rsidRDefault="0043226D">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rPr>
        <w:t>．汤</w:t>
      </w:r>
      <w:proofErr w:type="gramStart"/>
      <w:r>
        <w:rPr>
          <w:rFonts w:ascii="宋体" w:hAnsi="宋体"/>
          <w:color w:val="000000"/>
        </w:rPr>
        <w:t>姆</w:t>
      </w:r>
      <w:proofErr w:type="gramEnd"/>
      <w:r>
        <w:rPr>
          <w:rFonts w:ascii="宋体" w:hAnsi="宋体"/>
          <w:color w:val="000000"/>
        </w:rPr>
        <w:t>逊</w:t>
      </w:r>
      <w:r>
        <w:rPr>
          <w:rFonts w:ascii="宋体" w:hAnsi="宋体"/>
          <w:color w:val="000000"/>
        </w:rPr>
        <w:tab/>
        <w:t>B</w:t>
      </w:r>
      <w:r>
        <w:rPr>
          <w:rFonts w:ascii="宋体" w:hAnsi="宋体"/>
          <w:color w:val="000000"/>
        </w:rPr>
        <w:t>．卢瑟福</w:t>
      </w:r>
      <w:r>
        <w:rPr>
          <w:rFonts w:ascii="宋体" w:hAnsi="宋体"/>
          <w:color w:val="000000"/>
        </w:rPr>
        <w:tab/>
        <w:t>C</w:t>
      </w:r>
      <w:r>
        <w:rPr>
          <w:rFonts w:ascii="宋体" w:hAnsi="宋体"/>
          <w:color w:val="000000"/>
        </w:rPr>
        <w:t>．</w:t>
      </w:r>
      <w:proofErr w:type="gramStart"/>
      <w:r>
        <w:rPr>
          <w:rFonts w:ascii="宋体" w:hAnsi="宋体"/>
          <w:color w:val="000000"/>
        </w:rPr>
        <w:t>牛顿</w:t>
      </w:r>
      <w:r>
        <w:rPr>
          <w:rFonts w:ascii="宋体" w:hAnsi="宋体"/>
          <w:color w:val="000000"/>
        </w:rPr>
        <w:tab/>
      </w:r>
      <w:proofErr w:type="gramEnd"/>
      <w:r>
        <w:rPr>
          <w:rFonts w:ascii="宋体" w:hAnsi="宋体"/>
          <w:color w:val="000000"/>
        </w:rPr>
        <w:t>D</w:t>
      </w:r>
      <w:r>
        <w:rPr>
          <w:rFonts w:ascii="宋体" w:hAnsi="宋体"/>
          <w:color w:val="000000"/>
        </w:rPr>
        <w:t>．奥斯特</w:t>
      </w:r>
    </w:p>
    <w:bookmarkStart w:id="9" w:name="TH10"/>
    <w:bookmarkEnd w:id="9"/>
    <w:p w:rsidR="00B64730" w:rsidRDefault="0043226D">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某元素原子</w:t>
      </w:r>
      <w:r>
        <w:rPr>
          <w:rFonts w:ascii="宋体" w:hAnsi="宋体"/>
          <w:color w:val="000000"/>
        </w:rPr>
        <w:t>A</w:t>
      </w:r>
      <w:r>
        <w:rPr>
          <w:rFonts w:ascii="宋体" w:hAnsi="宋体"/>
          <w:color w:val="000000"/>
        </w:rPr>
        <w:t>的质子数为</w:t>
      </w:r>
      <w:r>
        <w:rPr>
          <w:rFonts w:ascii="宋体" w:hAnsi="宋体"/>
          <w:color w:val="000000"/>
        </w:rPr>
        <w:t>a</w:t>
      </w:r>
      <w:r>
        <w:rPr>
          <w:rFonts w:ascii="宋体" w:hAnsi="宋体"/>
          <w:color w:val="000000"/>
        </w:rPr>
        <w:t>，已知</w:t>
      </w:r>
      <w:r>
        <w:rPr>
          <w:rFonts w:ascii="宋体" w:hAnsi="宋体"/>
          <w:color w:val="000000"/>
        </w:rPr>
        <w:t>B</w:t>
      </w:r>
      <w:r>
        <w:rPr>
          <w:rFonts w:ascii="宋体" w:hAnsi="宋体"/>
          <w:color w:val="000000"/>
          <w:vertAlign w:val="superscript"/>
        </w:rPr>
        <w:t>3+</w:t>
      </w:r>
      <w:r>
        <w:rPr>
          <w:rFonts w:ascii="宋体" w:hAnsi="宋体"/>
          <w:color w:val="000000"/>
        </w:rPr>
        <w:t>和</w:t>
      </w:r>
      <w:r>
        <w:rPr>
          <w:rFonts w:ascii="宋体" w:hAnsi="宋体"/>
          <w:color w:val="000000"/>
        </w:rPr>
        <w:t>A</w:t>
      </w:r>
      <w:r>
        <w:rPr>
          <w:rFonts w:ascii="宋体" w:hAnsi="宋体"/>
          <w:color w:val="000000"/>
          <w:vertAlign w:val="superscript"/>
        </w:rPr>
        <w:t>2-</w:t>
      </w:r>
      <w:r>
        <w:rPr>
          <w:rFonts w:ascii="宋体" w:hAnsi="宋体"/>
          <w:color w:val="000000"/>
        </w:rPr>
        <w:t>具有相同的核外电子数，则</w:t>
      </w:r>
      <w:r>
        <w:rPr>
          <w:rFonts w:ascii="宋体" w:hAnsi="宋体"/>
          <w:color w:val="000000"/>
        </w:rPr>
        <w:t>B</w:t>
      </w:r>
      <w:r>
        <w:rPr>
          <w:rFonts w:ascii="宋体" w:hAnsi="宋体"/>
          <w:color w:val="000000"/>
        </w:rPr>
        <w:t>元素的质子数为（　　）</w:t>
      </w:r>
      <w:r>
        <w:rPr>
          <w:rFonts w:ascii="宋体" w:hAnsi="宋体"/>
          <w:color w:val="000000"/>
        </w:rPr>
        <w:t xml:space="preserve">  </w:t>
      </w:r>
    </w:p>
    <w:p w:rsidR="00B64730" w:rsidRDefault="0043226D">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rPr>
        <w:t>．</w:t>
      </w:r>
      <w:r>
        <w:rPr>
          <w:rFonts w:ascii="宋体" w:hAnsi="宋体"/>
          <w:color w:val="000000"/>
        </w:rPr>
        <w:t>a+2+3</w:t>
      </w:r>
      <w:r>
        <w:rPr>
          <w:rFonts w:ascii="宋体" w:hAnsi="宋体"/>
          <w:color w:val="000000"/>
        </w:rPr>
        <w:tab/>
        <w:t>B</w:t>
      </w:r>
      <w:r>
        <w:rPr>
          <w:rFonts w:ascii="宋体" w:hAnsi="宋体"/>
          <w:color w:val="000000"/>
        </w:rPr>
        <w:t>．</w:t>
      </w:r>
      <w:r>
        <w:rPr>
          <w:rFonts w:ascii="宋体" w:hAnsi="宋体"/>
          <w:color w:val="000000"/>
        </w:rPr>
        <w:t>a-2-3</w:t>
      </w:r>
      <w:r>
        <w:rPr>
          <w:rFonts w:ascii="宋体" w:hAnsi="宋体"/>
          <w:color w:val="000000"/>
        </w:rPr>
        <w:tab/>
        <w:t>C</w:t>
      </w:r>
      <w:r>
        <w:rPr>
          <w:rFonts w:ascii="宋体" w:hAnsi="宋体"/>
          <w:color w:val="000000"/>
        </w:rPr>
        <w:t>．</w:t>
      </w:r>
      <w:r>
        <w:rPr>
          <w:rFonts w:ascii="宋体" w:hAnsi="宋体"/>
          <w:color w:val="000000"/>
        </w:rPr>
        <w:t>a+2-3</w:t>
      </w:r>
      <w:r>
        <w:rPr>
          <w:rFonts w:ascii="宋体" w:hAnsi="宋体"/>
          <w:color w:val="000000"/>
        </w:rPr>
        <w:tab/>
        <w:t>D</w:t>
      </w:r>
      <w:r>
        <w:rPr>
          <w:rFonts w:ascii="宋体" w:hAnsi="宋体"/>
          <w:color w:val="000000"/>
        </w:rPr>
        <w:t>．</w:t>
      </w:r>
      <w:r>
        <w:rPr>
          <w:rFonts w:ascii="宋体" w:hAnsi="宋体"/>
          <w:color w:val="000000"/>
        </w:rPr>
        <w:t>a-2+3</w:t>
      </w:r>
    </w:p>
    <w:bookmarkStart w:id="10" w:name="TH11"/>
    <w:bookmarkEnd w:id="10"/>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20</w:t>
      </w:r>
      <w:r>
        <w:rPr>
          <w:rFonts w:ascii="宋体" w:hAnsi="宋体" w:hint="eastAsia"/>
          <w:color w:val="000000"/>
        </w:rPr>
        <w:t>24</w:t>
      </w:r>
      <w:r>
        <w:rPr>
          <w:rFonts w:ascii="宋体" w:hAnsi="宋体"/>
          <w:color w:val="000000"/>
        </w:rPr>
        <w:t>年</w:t>
      </w:r>
      <w:r>
        <w:rPr>
          <w:rFonts w:ascii="宋体" w:hAnsi="宋体" w:hint="eastAsia"/>
          <w:color w:val="000000"/>
        </w:rPr>
        <w:t>6</w:t>
      </w:r>
      <w:r>
        <w:rPr>
          <w:rFonts w:ascii="宋体" w:hAnsi="宋体"/>
          <w:color w:val="000000"/>
        </w:rPr>
        <w:t>月</w:t>
      </w:r>
      <w:r>
        <w:rPr>
          <w:rFonts w:ascii="宋体" w:hAnsi="宋体"/>
          <w:color w:val="000000"/>
        </w:rPr>
        <w:t>1</w:t>
      </w:r>
      <w:r>
        <w:rPr>
          <w:rFonts w:ascii="宋体" w:hAnsi="宋体"/>
          <w:color w:val="000000"/>
        </w:rPr>
        <w:t>日，某市市区的空气质量指数为</w:t>
      </w:r>
      <w:r>
        <w:rPr>
          <w:rFonts w:ascii="宋体" w:hAnsi="宋体"/>
          <w:color w:val="000000"/>
        </w:rPr>
        <w:t>80</w:t>
      </w:r>
      <w:r>
        <w:rPr>
          <w:rFonts w:ascii="宋体" w:hAnsi="宋体"/>
          <w:color w:val="000000"/>
        </w:rPr>
        <w:t>～</w:t>
      </w:r>
      <w:r>
        <w:rPr>
          <w:rFonts w:ascii="宋体" w:hAnsi="宋体"/>
          <w:color w:val="000000"/>
        </w:rPr>
        <w:t>94</w:t>
      </w:r>
      <w:r>
        <w:rPr>
          <w:rFonts w:ascii="宋体" w:hAnsi="宋体"/>
          <w:color w:val="000000"/>
        </w:rPr>
        <w:t>。根据空气质量指数</w:t>
      </w:r>
      <w:r>
        <w:rPr>
          <w:rFonts w:ascii="宋体" w:hAnsi="宋体"/>
          <w:color w:val="000000"/>
        </w:rPr>
        <w:t>(AQI)</w:t>
      </w:r>
      <w:r>
        <w:rPr>
          <w:rFonts w:ascii="宋体" w:hAnsi="宋体"/>
          <w:color w:val="000000"/>
        </w:rPr>
        <w:t>范围与相应的空气质量类别对应表来判断，该市市区当天的空气质量级别和空气质量状况分别</w:t>
      </w:r>
      <w:r>
        <w:rPr>
          <w:rFonts w:ascii="宋体" w:hAnsi="宋体"/>
          <w:color w:val="000000"/>
        </w:rPr>
        <w:t>是（　　）</w:t>
      </w:r>
      <w:r>
        <w:rPr>
          <w:rFonts w:ascii="宋体" w:hAnsi="宋体"/>
          <w:color w:val="000000"/>
        </w:rPr>
        <w:t xml:space="preserve">  </w:t>
      </w:r>
    </w:p>
    <w:p w:rsidR="00B64730" w:rsidRDefault="0043226D">
      <w:pPr>
        <w:spacing w:line="360" w:lineRule="auto"/>
        <w:jc w:val="left"/>
        <w:rPr>
          <w:rFonts w:ascii="宋体" w:hAnsi="宋体"/>
          <w:color w:val="000000"/>
        </w:rPr>
      </w:pPr>
      <w:r>
        <w:rPr>
          <w:rFonts w:ascii="宋体" w:hAnsi="宋体"/>
          <w:color w:val="000000"/>
        </w:rPr>
        <w:t>空气质量指数范围与相应空气质量级别表</w:t>
      </w:r>
    </w:p>
    <w:tbl>
      <w:tblPr>
        <w:tblW w:w="0" w:type="auto"/>
        <w:tblInd w:w="380"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2428"/>
        <w:gridCol w:w="1076"/>
        <w:gridCol w:w="1224"/>
        <w:gridCol w:w="1825"/>
        <w:gridCol w:w="590"/>
        <w:gridCol w:w="1806"/>
      </w:tblGrid>
      <w:tr w:rsidR="00B64730">
        <w:tc>
          <w:tcPr>
            <w:tcW w:w="243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B64730" w:rsidRDefault="0043226D">
            <w:pPr>
              <w:spacing w:line="360" w:lineRule="auto"/>
              <w:jc w:val="left"/>
              <w:rPr>
                <w:rFonts w:ascii="宋体" w:hAnsi="宋体"/>
                <w:color w:val="000000"/>
              </w:rPr>
            </w:pPr>
            <w:r>
              <w:rPr>
                <w:rFonts w:ascii="宋体" w:hAnsi="宋体"/>
                <w:color w:val="000000"/>
              </w:rPr>
              <w:t>空气质量指数</w:t>
            </w:r>
            <w:r>
              <w:rPr>
                <w:rFonts w:ascii="宋体" w:hAnsi="宋体"/>
                <w:color w:val="000000"/>
              </w:rPr>
              <w:t>(AQI)</w:t>
            </w:r>
          </w:p>
        </w:tc>
        <w:tc>
          <w:tcPr>
            <w:tcW w:w="107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B64730" w:rsidRDefault="0043226D">
            <w:pPr>
              <w:spacing w:line="360" w:lineRule="auto"/>
              <w:jc w:val="left"/>
              <w:rPr>
                <w:rFonts w:ascii="宋体" w:hAnsi="宋体"/>
                <w:color w:val="000000"/>
              </w:rPr>
            </w:pPr>
            <w:r>
              <w:rPr>
                <w:rFonts w:ascii="宋体" w:hAnsi="宋体"/>
                <w:color w:val="000000"/>
              </w:rPr>
              <w:t>0</w:t>
            </w:r>
            <w:r>
              <w:rPr>
                <w:rFonts w:ascii="宋体" w:hAnsi="宋体"/>
                <w:color w:val="000000"/>
              </w:rPr>
              <w:t>～</w:t>
            </w:r>
            <w:r>
              <w:rPr>
                <w:rFonts w:ascii="宋体" w:hAnsi="宋体"/>
                <w:color w:val="000000"/>
              </w:rPr>
              <w:t>50</w:t>
            </w:r>
          </w:p>
        </w:tc>
        <w:tc>
          <w:tcPr>
            <w:tcW w:w="122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B64730" w:rsidRDefault="0043226D">
            <w:pPr>
              <w:spacing w:line="360" w:lineRule="auto"/>
              <w:jc w:val="left"/>
              <w:rPr>
                <w:rFonts w:ascii="宋体" w:hAnsi="宋体"/>
                <w:color w:val="000000"/>
              </w:rPr>
            </w:pPr>
            <w:r>
              <w:rPr>
                <w:rFonts w:ascii="宋体" w:hAnsi="宋体"/>
                <w:color w:val="000000"/>
              </w:rPr>
              <w:t>50</w:t>
            </w:r>
            <w:r>
              <w:rPr>
                <w:rFonts w:ascii="宋体" w:hAnsi="宋体"/>
                <w:color w:val="000000"/>
              </w:rPr>
              <w:t>～</w:t>
            </w:r>
            <w:r>
              <w:rPr>
                <w:rFonts w:ascii="宋体" w:hAnsi="宋体"/>
                <w:color w:val="000000"/>
              </w:rPr>
              <w:t>100</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B64730" w:rsidRDefault="0043226D">
            <w:pPr>
              <w:spacing w:line="360" w:lineRule="auto"/>
              <w:jc w:val="left"/>
              <w:rPr>
                <w:rFonts w:ascii="宋体" w:hAnsi="宋体"/>
                <w:color w:val="000000"/>
              </w:rPr>
            </w:pPr>
            <w:r>
              <w:rPr>
                <w:rFonts w:ascii="宋体" w:hAnsi="宋体"/>
                <w:color w:val="000000"/>
              </w:rPr>
              <w:t>100</w:t>
            </w:r>
            <w:r>
              <w:rPr>
                <w:rFonts w:ascii="宋体" w:hAnsi="宋体"/>
                <w:color w:val="000000"/>
              </w:rPr>
              <w:t>～</w:t>
            </w:r>
            <w:r>
              <w:rPr>
                <w:rFonts w:ascii="宋体" w:hAnsi="宋体"/>
                <w:color w:val="000000"/>
              </w:rPr>
              <w:t>200</w:t>
            </w:r>
          </w:p>
        </w:tc>
        <w:tc>
          <w:tcPr>
            <w:tcW w:w="59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B64730" w:rsidRDefault="0043226D">
            <w:pPr>
              <w:spacing w:line="360" w:lineRule="auto"/>
              <w:jc w:val="left"/>
              <w:rPr>
                <w:rFonts w:ascii="宋体" w:hAnsi="宋体"/>
                <w:color w:val="000000"/>
              </w:rPr>
            </w:pPr>
            <w:r>
              <w:rPr>
                <w:rFonts w:ascii="宋体" w:hAnsi="宋体"/>
                <w:color w:val="000000"/>
              </w:rPr>
              <w:t>…</w:t>
            </w:r>
          </w:p>
        </w:tc>
        <w:tc>
          <w:tcPr>
            <w:tcW w:w="180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B64730" w:rsidRDefault="0043226D">
            <w:pPr>
              <w:spacing w:line="360" w:lineRule="auto"/>
              <w:jc w:val="left"/>
              <w:rPr>
                <w:rFonts w:ascii="宋体" w:hAnsi="宋体"/>
                <w:color w:val="000000"/>
              </w:rPr>
            </w:pPr>
            <w:r>
              <w:rPr>
                <w:rFonts w:ascii="宋体" w:hAnsi="宋体"/>
                <w:color w:val="000000"/>
              </w:rPr>
              <w:t>＞</w:t>
            </w:r>
            <w:r>
              <w:rPr>
                <w:rFonts w:ascii="宋体" w:hAnsi="宋体"/>
                <w:color w:val="000000"/>
              </w:rPr>
              <w:t>300</w:t>
            </w:r>
          </w:p>
        </w:tc>
      </w:tr>
      <w:tr w:rsidR="00B64730">
        <w:tc>
          <w:tcPr>
            <w:tcW w:w="243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B64730" w:rsidRDefault="0043226D">
            <w:pPr>
              <w:spacing w:line="360" w:lineRule="auto"/>
              <w:jc w:val="left"/>
              <w:rPr>
                <w:rFonts w:ascii="宋体" w:hAnsi="宋体"/>
                <w:color w:val="000000"/>
              </w:rPr>
            </w:pPr>
            <w:r>
              <w:rPr>
                <w:rFonts w:ascii="宋体" w:hAnsi="宋体"/>
                <w:color w:val="000000"/>
              </w:rPr>
              <w:t>空气质量状况</w:t>
            </w:r>
          </w:p>
        </w:tc>
        <w:tc>
          <w:tcPr>
            <w:tcW w:w="107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B64730" w:rsidRDefault="0043226D">
            <w:pPr>
              <w:spacing w:line="360" w:lineRule="auto"/>
              <w:jc w:val="left"/>
              <w:rPr>
                <w:rFonts w:ascii="宋体" w:hAnsi="宋体"/>
                <w:color w:val="000000"/>
              </w:rPr>
            </w:pPr>
            <w:r>
              <w:rPr>
                <w:rFonts w:ascii="宋体" w:hAnsi="宋体"/>
                <w:color w:val="000000"/>
              </w:rPr>
              <w:t>Ⅰ(</w:t>
            </w:r>
            <w:r>
              <w:rPr>
                <w:rFonts w:ascii="宋体" w:hAnsi="宋体"/>
                <w:color w:val="000000"/>
              </w:rPr>
              <w:t>优</w:t>
            </w:r>
            <w:r>
              <w:rPr>
                <w:rFonts w:ascii="宋体" w:hAnsi="宋体"/>
                <w:color w:val="000000"/>
              </w:rPr>
              <w:t>)</w:t>
            </w:r>
          </w:p>
        </w:tc>
        <w:tc>
          <w:tcPr>
            <w:tcW w:w="122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B64730" w:rsidRDefault="0043226D">
            <w:pPr>
              <w:spacing w:line="360" w:lineRule="auto"/>
              <w:jc w:val="left"/>
              <w:rPr>
                <w:rFonts w:ascii="宋体" w:hAnsi="宋体"/>
                <w:color w:val="000000"/>
              </w:rPr>
            </w:pPr>
            <w:r>
              <w:rPr>
                <w:rFonts w:ascii="宋体" w:hAnsi="宋体"/>
                <w:color w:val="000000"/>
              </w:rPr>
              <w:t>Ⅱ(</w:t>
            </w:r>
            <w:r>
              <w:rPr>
                <w:rFonts w:ascii="宋体" w:hAnsi="宋体"/>
                <w:color w:val="000000"/>
              </w:rPr>
              <w:t>良</w:t>
            </w:r>
            <w:r>
              <w:rPr>
                <w:rFonts w:ascii="宋体" w:hAnsi="宋体"/>
                <w:color w:val="000000"/>
              </w:rPr>
              <w:t>)</w:t>
            </w:r>
          </w:p>
        </w:tc>
        <w:tc>
          <w:tcPr>
            <w:tcW w:w="182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B64730" w:rsidRDefault="0043226D">
            <w:pPr>
              <w:spacing w:line="360" w:lineRule="auto"/>
              <w:jc w:val="left"/>
              <w:rPr>
                <w:rFonts w:ascii="宋体" w:hAnsi="宋体"/>
                <w:color w:val="000000"/>
              </w:rPr>
            </w:pPr>
            <w:r>
              <w:rPr>
                <w:rFonts w:ascii="宋体" w:hAnsi="宋体"/>
                <w:color w:val="000000"/>
              </w:rPr>
              <w:t>Ⅲ(</w:t>
            </w:r>
            <w:r>
              <w:rPr>
                <w:rFonts w:ascii="宋体" w:hAnsi="宋体"/>
                <w:color w:val="000000"/>
              </w:rPr>
              <w:t>轻度污染</w:t>
            </w:r>
            <w:r>
              <w:rPr>
                <w:rFonts w:ascii="宋体" w:hAnsi="宋体"/>
                <w:color w:val="000000"/>
              </w:rPr>
              <w:t>)</w:t>
            </w:r>
          </w:p>
        </w:tc>
        <w:tc>
          <w:tcPr>
            <w:tcW w:w="59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B64730" w:rsidRDefault="0043226D">
            <w:pPr>
              <w:spacing w:line="360" w:lineRule="auto"/>
              <w:jc w:val="left"/>
              <w:rPr>
                <w:rFonts w:ascii="宋体" w:hAnsi="宋体"/>
                <w:color w:val="000000"/>
              </w:rPr>
            </w:pPr>
            <w:r>
              <w:rPr>
                <w:rFonts w:ascii="宋体" w:hAnsi="宋体"/>
                <w:color w:val="000000"/>
              </w:rPr>
              <w:t>…</w:t>
            </w:r>
          </w:p>
        </w:tc>
        <w:tc>
          <w:tcPr>
            <w:tcW w:w="180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B64730" w:rsidRDefault="0043226D">
            <w:pPr>
              <w:spacing w:line="360" w:lineRule="auto"/>
              <w:jc w:val="left"/>
              <w:rPr>
                <w:rFonts w:ascii="宋体" w:hAnsi="宋体"/>
                <w:color w:val="000000"/>
              </w:rPr>
            </w:pPr>
            <w:r>
              <w:rPr>
                <w:rFonts w:ascii="宋体" w:hAnsi="宋体"/>
                <w:color w:val="000000"/>
              </w:rPr>
              <w:t>Ⅴ(</w:t>
            </w:r>
            <w:r>
              <w:rPr>
                <w:rFonts w:ascii="宋体" w:hAnsi="宋体"/>
                <w:color w:val="000000"/>
              </w:rPr>
              <w:t>重度污染</w:t>
            </w:r>
            <w:r>
              <w:rPr>
                <w:rFonts w:ascii="宋体" w:hAnsi="宋体"/>
                <w:color w:val="000000"/>
              </w:rPr>
              <w:t>)</w:t>
            </w:r>
          </w:p>
        </w:tc>
      </w:tr>
    </w:tbl>
    <w:p w:rsidR="00B64730" w:rsidRDefault="0043226D">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rPr>
        <w:t>．</w:t>
      </w:r>
      <w:r>
        <w:rPr>
          <w:rFonts w:ascii="宋体" w:hAnsi="宋体"/>
          <w:color w:val="000000"/>
        </w:rPr>
        <w:t xml:space="preserve">  Ⅰ</w:t>
      </w:r>
      <w:r>
        <w:rPr>
          <w:rFonts w:ascii="宋体" w:hAnsi="宋体"/>
          <w:color w:val="000000"/>
        </w:rPr>
        <w:t>级　优</w:t>
      </w:r>
      <w:r>
        <w:rPr>
          <w:rFonts w:ascii="宋体" w:hAnsi="宋体"/>
          <w:color w:val="000000"/>
        </w:rPr>
        <w:tab/>
      </w:r>
      <w:r>
        <w:rPr>
          <w:rFonts w:ascii="宋体" w:hAnsi="宋体"/>
          <w:color w:val="000000"/>
        </w:rPr>
        <w:tab/>
        <w:t>B</w:t>
      </w:r>
      <w:r>
        <w:rPr>
          <w:rFonts w:ascii="宋体" w:hAnsi="宋体"/>
          <w:color w:val="000000"/>
        </w:rPr>
        <w:t>．</w:t>
      </w:r>
      <w:r>
        <w:rPr>
          <w:rFonts w:ascii="宋体" w:hAnsi="宋体"/>
          <w:color w:val="000000"/>
        </w:rPr>
        <w:t>Ⅱ</w:t>
      </w:r>
      <w:r>
        <w:rPr>
          <w:rFonts w:ascii="宋体" w:hAnsi="宋体"/>
          <w:color w:val="000000"/>
        </w:rPr>
        <w:t>级　良</w:t>
      </w:r>
    </w:p>
    <w:p w:rsidR="00B64730" w:rsidRDefault="0043226D">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C</w:t>
      </w:r>
      <w:r>
        <w:rPr>
          <w:rFonts w:ascii="宋体" w:hAnsi="宋体"/>
          <w:color w:val="000000"/>
        </w:rPr>
        <w:t>．</w:t>
      </w:r>
      <w:r>
        <w:rPr>
          <w:rFonts w:ascii="宋体" w:hAnsi="宋体"/>
          <w:color w:val="000000"/>
        </w:rPr>
        <w:t>Ⅲ</w:t>
      </w:r>
      <w:r>
        <w:rPr>
          <w:rFonts w:ascii="宋体" w:hAnsi="宋体"/>
          <w:color w:val="000000"/>
        </w:rPr>
        <w:t>级　轻度污染</w:t>
      </w:r>
      <w:r>
        <w:rPr>
          <w:rFonts w:ascii="宋体" w:hAnsi="宋体"/>
          <w:color w:val="000000"/>
        </w:rPr>
        <w:tab/>
      </w:r>
      <w:r>
        <w:rPr>
          <w:rFonts w:ascii="宋体" w:hAnsi="宋体"/>
          <w:color w:val="000000"/>
        </w:rPr>
        <w:tab/>
        <w:t>D</w:t>
      </w:r>
      <w:r>
        <w:rPr>
          <w:rFonts w:ascii="宋体" w:hAnsi="宋体"/>
          <w:color w:val="000000"/>
        </w:rPr>
        <w:t>．</w:t>
      </w:r>
      <w:r>
        <w:rPr>
          <w:rFonts w:ascii="宋体" w:hAnsi="宋体"/>
          <w:color w:val="000000"/>
        </w:rPr>
        <w:t>Ⅴ</w:t>
      </w:r>
      <w:r>
        <w:rPr>
          <w:rFonts w:ascii="宋体" w:hAnsi="宋体"/>
          <w:color w:val="000000"/>
        </w:rPr>
        <w:t>级　重度污染</w:t>
      </w:r>
    </w:p>
    <w:bookmarkStart w:id="11" w:name="TH12"/>
    <w:bookmarkEnd w:id="11"/>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空气中能供给动植物呼吸的气体是（　　）</w:t>
      </w:r>
    </w:p>
    <w:p w:rsidR="00B64730" w:rsidRDefault="0043226D">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rPr>
        <w:t>．</w:t>
      </w:r>
      <w:r>
        <w:rPr>
          <w:rFonts w:ascii="宋体" w:hAnsi="宋体"/>
          <w:color w:val="000000"/>
        </w:rPr>
        <w:t>N</w:t>
      </w:r>
      <w:r>
        <w:rPr>
          <w:rFonts w:ascii="宋体" w:hAnsi="宋体"/>
          <w:color w:val="000000"/>
          <w:vertAlign w:val="subscript"/>
        </w:rPr>
        <w:t>2</w:t>
      </w:r>
      <w:r>
        <w:rPr>
          <w:rFonts w:ascii="宋体" w:hAnsi="宋体"/>
          <w:color w:val="000000"/>
        </w:rPr>
        <w:tab/>
        <w:t>B</w:t>
      </w:r>
      <w:r>
        <w:rPr>
          <w:rFonts w:ascii="宋体" w:hAnsi="宋体"/>
          <w:color w:val="000000"/>
        </w:rPr>
        <w:t>．</w:t>
      </w:r>
      <w:r>
        <w:rPr>
          <w:rFonts w:ascii="宋体" w:hAnsi="宋体"/>
          <w:color w:val="000000"/>
        </w:rPr>
        <w:t>O</w:t>
      </w:r>
      <w:r>
        <w:rPr>
          <w:rFonts w:ascii="宋体" w:hAnsi="宋体"/>
          <w:color w:val="000000"/>
          <w:vertAlign w:val="subscript"/>
        </w:rPr>
        <w:t>2</w:t>
      </w:r>
      <w:r>
        <w:rPr>
          <w:rFonts w:ascii="宋体" w:hAnsi="宋体"/>
          <w:color w:val="000000"/>
        </w:rPr>
        <w:tab/>
        <w:t>C</w:t>
      </w:r>
      <w:r>
        <w:rPr>
          <w:rFonts w:ascii="宋体" w:hAnsi="宋体"/>
          <w:color w:val="000000"/>
        </w:rPr>
        <w:t>．</w:t>
      </w:r>
      <w:r>
        <w:rPr>
          <w:rFonts w:ascii="宋体" w:hAnsi="宋体"/>
          <w:color w:val="000000"/>
        </w:rPr>
        <w:t>H</w:t>
      </w:r>
      <w:r>
        <w:rPr>
          <w:rFonts w:ascii="宋体" w:hAnsi="宋体"/>
          <w:color w:val="000000"/>
          <w:vertAlign w:val="subscript"/>
        </w:rPr>
        <w:t>2</w:t>
      </w:r>
      <w:r>
        <w:rPr>
          <w:rFonts w:ascii="宋体" w:hAnsi="宋体"/>
          <w:color w:val="000000"/>
        </w:rPr>
        <w:t>O</w:t>
      </w:r>
      <w:r>
        <w:rPr>
          <w:rFonts w:ascii="宋体" w:hAnsi="宋体"/>
          <w:color w:val="000000"/>
        </w:rPr>
        <w:tab/>
        <w:t>D</w:t>
      </w:r>
      <w:r>
        <w:rPr>
          <w:rFonts w:ascii="宋体" w:hAnsi="宋体"/>
          <w:color w:val="000000"/>
        </w:rPr>
        <w:t>．</w:t>
      </w:r>
      <w:r>
        <w:rPr>
          <w:rFonts w:ascii="宋体" w:hAnsi="宋体"/>
          <w:color w:val="000000"/>
        </w:rPr>
        <w:t>CO</w:t>
      </w:r>
      <w:r>
        <w:rPr>
          <w:rFonts w:ascii="宋体" w:hAnsi="宋体"/>
          <w:color w:val="000000"/>
          <w:vertAlign w:val="subscript"/>
        </w:rPr>
        <w:t>2</w:t>
      </w:r>
    </w:p>
    <w:bookmarkStart w:id="12" w:name="TH13"/>
    <w:bookmarkEnd w:id="12"/>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下列化学方程式符合题意且书写正确的是（　　）</w:t>
      </w:r>
      <w:r>
        <w:rPr>
          <w:rFonts w:ascii="宋体" w:hAnsi="宋体"/>
          <w:color w:val="000000"/>
        </w:rPr>
        <w:t xml:space="preserve">  </w:t>
      </w:r>
    </w:p>
    <w:p w:rsidR="00B64730" w:rsidRDefault="0043226D">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rPr>
        <w:t>．氯化钠溶液中加入硝酸钾</w:t>
      </w:r>
      <w:r>
        <w:rPr>
          <w:rFonts w:ascii="宋体" w:hAnsi="宋体"/>
          <w:color w:val="000000"/>
        </w:rPr>
        <w:t xml:space="preserve">   NaCl+KNO</w:t>
      </w:r>
      <w:r>
        <w:rPr>
          <w:rFonts w:ascii="宋体" w:hAnsi="宋体"/>
          <w:color w:val="000000"/>
          <w:vertAlign w:val="subscript"/>
        </w:rPr>
        <w:t>3</w:t>
      </w:r>
      <w:r>
        <w:rPr>
          <w:rFonts w:ascii="宋体" w:hAnsi="宋体"/>
          <w:color w:val="000000"/>
        </w:rPr>
        <w:t>═KCl+NaNO</w:t>
      </w:r>
      <w:r>
        <w:rPr>
          <w:rFonts w:ascii="宋体" w:hAnsi="宋体"/>
          <w:color w:val="000000"/>
          <w:vertAlign w:val="subscript"/>
        </w:rPr>
        <w:t>3</w:t>
      </w:r>
    </w:p>
    <w:p w:rsidR="00B64730" w:rsidRDefault="0043226D">
      <w:pPr>
        <w:spacing w:line="360" w:lineRule="auto"/>
        <w:jc w:val="left"/>
        <w:textAlignment w:val="center"/>
        <w:rPr>
          <w:rFonts w:ascii="宋体" w:hAnsi="宋体"/>
          <w:color w:val="000000"/>
        </w:rPr>
      </w:pPr>
      <w:r>
        <w:rPr>
          <w:rFonts w:ascii="宋体" w:hAnsi="宋体"/>
          <w:color w:val="000000"/>
        </w:rPr>
        <w:t>B</w:t>
      </w:r>
      <w:r>
        <w:rPr>
          <w:rFonts w:ascii="宋体" w:hAnsi="宋体"/>
          <w:color w:val="000000"/>
        </w:rPr>
        <w:t>．医疗上用氢氧化铝中和过多胃酸</w:t>
      </w:r>
      <w:r>
        <w:rPr>
          <w:rFonts w:ascii="宋体" w:hAnsi="宋体"/>
          <w:color w:val="000000"/>
        </w:rPr>
        <w:t xml:space="preserve">  2Al</w:t>
      </w:r>
      <w:r>
        <w:rPr>
          <w:rFonts w:ascii="宋体" w:hAnsi="宋体"/>
          <w:color w:val="000000"/>
        </w:rPr>
        <w:t>（</w:t>
      </w:r>
      <w:r>
        <w:rPr>
          <w:rFonts w:ascii="宋体" w:hAnsi="宋体"/>
          <w:color w:val="000000"/>
        </w:rPr>
        <w:t>OH</w:t>
      </w:r>
      <w:r>
        <w:rPr>
          <w:rFonts w:ascii="宋体" w:hAnsi="宋体"/>
          <w:color w:val="000000"/>
        </w:rPr>
        <w:t>）</w:t>
      </w:r>
      <w:r>
        <w:rPr>
          <w:rFonts w:ascii="宋体" w:hAnsi="宋体"/>
          <w:color w:val="000000"/>
          <w:vertAlign w:val="subscript"/>
        </w:rPr>
        <w:t>3</w:t>
      </w:r>
      <w:r>
        <w:rPr>
          <w:rFonts w:ascii="宋体" w:hAnsi="宋体"/>
          <w:color w:val="000000"/>
        </w:rPr>
        <w:t>+3H</w:t>
      </w:r>
      <w:r>
        <w:rPr>
          <w:rFonts w:ascii="宋体" w:hAnsi="宋体"/>
          <w:color w:val="000000"/>
          <w:vertAlign w:val="subscript"/>
        </w:rPr>
        <w:t>2</w:t>
      </w:r>
      <w:r>
        <w:rPr>
          <w:rFonts w:ascii="宋体" w:hAnsi="宋体"/>
          <w:color w:val="000000"/>
        </w:rPr>
        <w:t>SO</w:t>
      </w:r>
      <w:r>
        <w:rPr>
          <w:rFonts w:ascii="宋体" w:hAnsi="宋体"/>
          <w:color w:val="000000"/>
          <w:vertAlign w:val="subscript"/>
        </w:rPr>
        <w:t>4</w:t>
      </w:r>
      <w:r>
        <w:rPr>
          <w:rFonts w:ascii="宋体" w:hAnsi="宋体"/>
          <w:color w:val="000000"/>
        </w:rPr>
        <w:t>═Al</w:t>
      </w:r>
      <w:r>
        <w:rPr>
          <w:rFonts w:ascii="宋体" w:hAnsi="宋体"/>
          <w:color w:val="000000"/>
          <w:vertAlign w:val="subscript"/>
        </w:rPr>
        <w:t>2</w:t>
      </w:r>
      <w:r>
        <w:rPr>
          <w:rFonts w:ascii="宋体" w:hAnsi="宋体"/>
          <w:color w:val="000000"/>
        </w:rPr>
        <w:t>（</w:t>
      </w:r>
      <w:r>
        <w:rPr>
          <w:rFonts w:ascii="宋体" w:hAnsi="宋体"/>
          <w:color w:val="000000"/>
        </w:rPr>
        <w:t>SO</w:t>
      </w:r>
      <w:r>
        <w:rPr>
          <w:rFonts w:ascii="宋体" w:hAnsi="宋体"/>
          <w:color w:val="000000"/>
          <w:vertAlign w:val="subscript"/>
        </w:rPr>
        <w:t>4</w:t>
      </w:r>
      <w:r>
        <w:rPr>
          <w:rFonts w:ascii="宋体" w:hAnsi="宋体"/>
          <w:color w:val="000000"/>
        </w:rPr>
        <w:t>）</w:t>
      </w:r>
      <w:r>
        <w:rPr>
          <w:rFonts w:ascii="宋体" w:hAnsi="宋体"/>
          <w:color w:val="000000"/>
          <w:vertAlign w:val="subscript"/>
        </w:rPr>
        <w:t>3</w:t>
      </w:r>
      <w:r>
        <w:rPr>
          <w:rFonts w:ascii="宋体" w:hAnsi="宋体"/>
          <w:color w:val="000000"/>
        </w:rPr>
        <w:t>+3H</w:t>
      </w:r>
      <w:r>
        <w:rPr>
          <w:rFonts w:ascii="宋体" w:hAnsi="宋体"/>
          <w:color w:val="000000"/>
          <w:vertAlign w:val="subscript"/>
        </w:rPr>
        <w:t>2</w:t>
      </w:r>
      <w:r>
        <w:rPr>
          <w:rFonts w:ascii="宋体" w:hAnsi="宋体"/>
          <w:color w:val="000000"/>
        </w:rPr>
        <w:t>O</w:t>
      </w:r>
    </w:p>
    <w:p w:rsidR="00B64730" w:rsidRDefault="0043226D">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C</w:t>
      </w:r>
      <w:r>
        <w:rPr>
          <w:rFonts w:ascii="宋体" w:hAnsi="宋体"/>
          <w:color w:val="000000"/>
        </w:rPr>
        <w:t>．正常雨水也显弱酸性的主要原因</w:t>
      </w:r>
      <w:r>
        <w:rPr>
          <w:rFonts w:ascii="宋体" w:hAnsi="宋体"/>
          <w:color w:val="000000"/>
        </w:rPr>
        <w:t xml:space="preserve">   H</w:t>
      </w:r>
      <w:r>
        <w:rPr>
          <w:rFonts w:ascii="宋体" w:hAnsi="宋体"/>
          <w:color w:val="000000"/>
          <w:vertAlign w:val="subscript"/>
        </w:rPr>
        <w:t>2</w:t>
      </w:r>
      <w:r>
        <w:rPr>
          <w:rFonts w:ascii="宋体" w:hAnsi="宋体"/>
          <w:color w:val="000000"/>
        </w:rPr>
        <w:t>O+CO</w:t>
      </w:r>
      <w:r>
        <w:rPr>
          <w:rFonts w:ascii="宋体" w:hAnsi="宋体"/>
          <w:color w:val="000000"/>
          <w:vertAlign w:val="subscript"/>
        </w:rPr>
        <w:t>2</w:t>
      </w:r>
      <w:r>
        <w:rPr>
          <w:rFonts w:ascii="宋体" w:hAnsi="宋体"/>
          <w:color w:val="000000"/>
        </w:rPr>
        <w:t>═H</w:t>
      </w:r>
      <w:r>
        <w:rPr>
          <w:rFonts w:ascii="宋体" w:hAnsi="宋体"/>
          <w:color w:val="000000"/>
          <w:vertAlign w:val="subscript"/>
        </w:rPr>
        <w:t>2</w:t>
      </w:r>
      <w:r>
        <w:rPr>
          <w:rFonts w:ascii="宋体" w:hAnsi="宋体"/>
          <w:color w:val="000000"/>
        </w:rPr>
        <w:t>CO</w:t>
      </w:r>
      <w:r>
        <w:rPr>
          <w:rFonts w:ascii="宋体" w:hAnsi="宋体"/>
          <w:color w:val="000000"/>
          <w:vertAlign w:val="subscript"/>
        </w:rPr>
        <w:t>3</w:t>
      </w:r>
    </w:p>
    <w:p w:rsidR="00B64730" w:rsidRDefault="0043226D">
      <w:pPr>
        <w:spacing w:line="360" w:lineRule="auto"/>
        <w:jc w:val="left"/>
        <w:textAlignment w:val="center"/>
        <w:rPr>
          <w:rFonts w:ascii="宋体" w:hAnsi="宋体"/>
          <w:color w:val="000000"/>
        </w:rPr>
      </w:pPr>
      <w:r>
        <w:rPr>
          <w:rFonts w:ascii="宋体" w:hAnsi="宋体"/>
          <w:color w:val="000000"/>
        </w:rPr>
        <w:t>D</w:t>
      </w:r>
      <w:r>
        <w:rPr>
          <w:rFonts w:ascii="宋体" w:hAnsi="宋体"/>
          <w:color w:val="000000"/>
        </w:rPr>
        <w:t>．证明铁的活动性比铜强</w:t>
      </w:r>
      <w:r>
        <w:rPr>
          <w:rFonts w:ascii="宋体" w:hAnsi="宋体"/>
          <w:color w:val="000000"/>
        </w:rPr>
        <w:t xml:space="preserve">     2Fe+3CuCl</w:t>
      </w:r>
      <w:r>
        <w:rPr>
          <w:rFonts w:ascii="宋体" w:hAnsi="宋体"/>
          <w:color w:val="000000"/>
          <w:vertAlign w:val="subscript"/>
        </w:rPr>
        <w:t>2</w:t>
      </w:r>
      <w:r>
        <w:rPr>
          <w:rFonts w:ascii="宋体" w:hAnsi="宋体"/>
          <w:color w:val="000000"/>
        </w:rPr>
        <w:t>═2FeCl</w:t>
      </w:r>
      <w:r>
        <w:rPr>
          <w:rFonts w:ascii="宋体" w:hAnsi="宋体"/>
          <w:color w:val="000000"/>
          <w:vertAlign w:val="subscript"/>
        </w:rPr>
        <w:t>3</w:t>
      </w:r>
      <w:r>
        <w:rPr>
          <w:rFonts w:ascii="宋体" w:hAnsi="宋体"/>
          <w:color w:val="000000"/>
        </w:rPr>
        <w:t>+3Cu</w:t>
      </w:r>
    </w:p>
    <w:bookmarkStart w:id="13" w:name="TH14"/>
    <w:bookmarkEnd w:id="13"/>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下列变化属于化合反应的是（　　）</w:t>
      </w:r>
    </w:p>
    <w:p w:rsidR="00B64730" w:rsidRDefault="0043226D">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rPr>
        <w:t>．食盐和水混合后得到食盐水</w:t>
      </w:r>
      <w:r>
        <w:rPr>
          <w:rFonts w:ascii="宋体" w:hAnsi="宋体"/>
          <w:color w:val="000000"/>
        </w:rPr>
        <w:tab/>
      </w:r>
      <w:r>
        <w:rPr>
          <w:rFonts w:ascii="宋体" w:hAnsi="宋体"/>
          <w:color w:val="000000"/>
        </w:rPr>
        <w:t>B</w:t>
      </w:r>
      <w:r>
        <w:rPr>
          <w:rFonts w:ascii="宋体" w:hAnsi="宋体"/>
          <w:color w:val="000000"/>
        </w:rPr>
        <w:t>．氢气在氧气中燃烧生成水</w:t>
      </w:r>
    </w:p>
    <w:p w:rsidR="00B64730" w:rsidRDefault="0043226D">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C</w:t>
      </w:r>
      <w:r>
        <w:rPr>
          <w:rFonts w:ascii="宋体" w:hAnsi="宋体"/>
          <w:color w:val="000000"/>
        </w:rPr>
        <w:t>．水蒸气遇冷凝结成水</w:t>
      </w:r>
      <w:r>
        <w:rPr>
          <w:rFonts w:ascii="宋体" w:hAnsi="宋体"/>
          <w:color w:val="000000"/>
        </w:rPr>
        <w:tab/>
      </w:r>
      <w:r>
        <w:rPr>
          <w:rFonts w:ascii="宋体" w:hAnsi="宋体"/>
          <w:color w:val="000000"/>
        </w:rPr>
        <w:tab/>
        <w:t>D</w:t>
      </w:r>
      <w:r>
        <w:rPr>
          <w:rFonts w:ascii="宋体" w:hAnsi="宋体"/>
          <w:color w:val="000000"/>
        </w:rPr>
        <w:t>．水通电生成氢气和氧气</w:t>
      </w:r>
    </w:p>
    <w:bookmarkStart w:id="14" w:name="TH15"/>
    <w:bookmarkEnd w:id="14"/>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利用燃烧法除去密闭容器中空气里的氧气，但又不引入新气体．下列物质符合该实验的是（　　）</w:t>
      </w:r>
      <w:r>
        <w:rPr>
          <w:rFonts w:ascii="宋体" w:hAnsi="宋体"/>
          <w:color w:val="000000"/>
        </w:rPr>
        <w:t xml:space="preserve">  </w:t>
      </w:r>
    </w:p>
    <w:p w:rsidR="00B64730" w:rsidRDefault="0043226D">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rPr>
        <w:t>．红磷</w:t>
      </w:r>
      <w:r>
        <w:rPr>
          <w:rFonts w:ascii="宋体" w:hAnsi="宋体"/>
          <w:color w:val="000000"/>
        </w:rPr>
        <w:tab/>
        <w:t>B</w:t>
      </w:r>
      <w:r>
        <w:rPr>
          <w:rFonts w:ascii="宋体" w:hAnsi="宋体"/>
          <w:color w:val="000000"/>
        </w:rPr>
        <w:t>．木炭</w:t>
      </w:r>
      <w:r>
        <w:rPr>
          <w:rFonts w:ascii="宋体" w:hAnsi="宋体"/>
          <w:color w:val="000000"/>
        </w:rPr>
        <w:tab/>
        <w:t>C</w:t>
      </w:r>
      <w:r>
        <w:rPr>
          <w:rFonts w:ascii="宋体" w:hAnsi="宋体"/>
          <w:color w:val="000000"/>
        </w:rPr>
        <w:t>．铁丝</w:t>
      </w:r>
      <w:r>
        <w:rPr>
          <w:rFonts w:ascii="宋体" w:hAnsi="宋体"/>
          <w:color w:val="000000"/>
        </w:rPr>
        <w:tab/>
        <w:t>D</w:t>
      </w:r>
      <w:r>
        <w:rPr>
          <w:rFonts w:ascii="宋体" w:hAnsi="宋体"/>
          <w:color w:val="000000"/>
        </w:rPr>
        <w:t>．蜡烛</w:t>
      </w:r>
    </w:p>
    <w:bookmarkStart w:id="15" w:name="TH16"/>
    <w:bookmarkEnd w:id="15"/>
    <w:p w:rsidR="00B64730" w:rsidRDefault="0043226D">
      <w:pPr>
        <w:spacing w:line="360" w:lineRule="auto"/>
        <w:jc w:val="left"/>
        <w:textAlignment w:val="center"/>
        <w:rPr>
          <w:rFonts w:ascii="宋体" w:hAnsi="宋体" w:cs="宋体"/>
          <w:color w:val="000000"/>
        </w:rPr>
      </w:pPr>
      <w:r>
        <w:rPr>
          <w:rFonts w:ascii="宋体" w:hAnsi="宋体" w:cs="宋体"/>
          <w:color w:val="000000"/>
        </w:rPr>
        <w:fldChar w:fldCharType="begin"/>
      </w:r>
      <w:r>
        <w:rPr>
          <w:rFonts w:ascii="宋体" w:hAnsi="宋体" w:cs="宋体"/>
          <w:color w:val="000000"/>
        </w:rPr>
        <w:instrText xml:space="preserve"> </w:instrText>
      </w:r>
      <w:r>
        <w:rPr>
          <w:rFonts w:ascii="宋体" w:hAnsi="宋体" w:cs="宋体" w:hint="eastAsia"/>
          <w:color w:val="000000"/>
        </w:rPr>
        <w:instrText xml:space="preserve">LISTNUM  OutlineDefault \l 3 </w:instrText>
      </w:r>
      <w:r>
        <w:rPr>
          <w:rFonts w:ascii="宋体" w:hAnsi="宋体" w:cs="宋体"/>
          <w:color w:val="000000"/>
        </w:rPr>
        <w:instrText xml:space="preserve"> </w:instrText>
      </w:r>
      <w:r>
        <w:rPr>
          <w:rFonts w:ascii="宋体" w:hAnsi="宋体" w:cs="宋体"/>
          <w:color w:val="000000"/>
        </w:rPr>
        <w:fldChar w:fldCharType="end"/>
      </w:r>
      <w:r>
        <w:rPr>
          <w:rFonts w:ascii="宋体" w:hAnsi="宋体" w:cs="宋体" w:hint="eastAsia"/>
          <w:color w:val="000000"/>
        </w:rPr>
        <w:t>有人把人行道上的树木用铁丝扎上晾衣，结果导致树木死亡，其原因是</w:t>
      </w:r>
    </w:p>
    <w:p w:rsidR="00B64730" w:rsidRDefault="0043226D">
      <w:pPr>
        <w:tabs>
          <w:tab w:val="left" w:pos="351"/>
          <w:tab w:val="left" w:pos="2251"/>
          <w:tab w:val="left" w:pos="4150"/>
          <w:tab w:val="left" w:pos="6049"/>
        </w:tabs>
        <w:spacing w:line="360" w:lineRule="auto"/>
        <w:jc w:val="left"/>
        <w:textAlignment w:val="center"/>
        <w:rPr>
          <w:rFonts w:ascii="宋体" w:hAnsi="宋体" w:cs="宋体"/>
          <w:color w:val="000000"/>
        </w:rPr>
      </w:pPr>
      <w:r>
        <w:rPr>
          <w:rFonts w:ascii="宋体" w:hAnsi="宋体" w:cs="宋体" w:hint="eastAsia"/>
          <w:color w:val="000000"/>
        </w:rPr>
        <w:t>A</w:t>
      </w:r>
      <w:r>
        <w:rPr>
          <w:rFonts w:ascii="宋体" w:hAnsi="宋体" w:cs="宋体" w:hint="eastAsia"/>
          <w:color w:val="000000"/>
        </w:rPr>
        <w:t>．树木因缺氧而死</w:t>
      </w:r>
    </w:p>
    <w:p w:rsidR="00B64730" w:rsidRDefault="0043226D">
      <w:pPr>
        <w:spacing w:line="360" w:lineRule="auto"/>
        <w:jc w:val="left"/>
        <w:textAlignment w:val="center"/>
        <w:rPr>
          <w:rFonts w:ascii="宋体" w:hAnsi="宋体" w:cs="宋体"/>
          <w:color w:val="000000"/>
        </w:rPr>
      </w:pPr>
      <w:r>
        <w:rPr>
          <w:rFonts w:ascii="宋体" w:hAnsi="宋体" w:cs="宋体" w:hint="eastAsia"/>
          <w:color w:val="000000"/>
        </w:rPr>
        <w:t>B</w:t>
      </w:r>
      <w:r>
        <w:rPr>
          <w:rFonts w:ascii="宋体" w:hAnsi="宋体" w:cs="宋体" w:hint="eastAsia"/>
          <w:color w:val="000000"/>
        </w:rPr>
        <w:t>．树木不能输送水和无机盐</w:t>
      </w:r>
    </w:p>
    <w:p w:rsidR="00B64730" w:rsidRDefault="0043226D">
      <w:pPr>
        <w:tabs>
          <w:tab w:val="left" w:pos="351"/>
          <w:tab w:val="left" w:pos="2251"/>
          <w:tab w:val="left" w:pos="4150"/>
          <w:tab w:val="left" w:pos="6049"/>
        </w:tabs>
        <w:spacing w:line="360" w:lineRule="auto"/>
        <w:jc w:val="left"/>
        <w:textAlignment w:val="center"/>
        <w:rPr>
          <w:rFonts w:ascii="宋体" w:hAnsi="宋体" w:cs="宋体"/>
          <w:color w:val="000000"/>
        </w:rPr>
      </w:pPr>
      <w:r>
        <w:rPr>
          <w:rFonts w:ascii="宋体" w:hAnsi="宋体" w:cs="宋体" w:hint="eastAsia"/>
          <w:color w:val="000000"/>
        </w:rPr>
        <w:lastRenderedPageBreak/>
        <w:t>C</w:t>
      </w:r>
      <w:r>
        <w:rPr>
          <w:rFonts w:ascii="宋体" w:hAnsi="宋体" w:cs="宋体" w:hint="eastAsia"/>
          <w:color w:val="000000"/>
        </w:rPr>
        <w:t>．树木输送有机物的功能被破坏</w:t>
      </w:r>
    </w:p>
    <w:p w:rsidR="00B64730" w:rsidRDefault="0043226D">
      <w:pPr>
        <w:spacing w:line="360" w:lineRule="auto"/>
        <w:jc w:val="left"/>
        <w:textAlignment w:val="center"/>
        <w:rPr>
          <w:rFonts w:ascii="宋体" w:hAnsi="宋体" w:cs="宋体"/>
          <w:color w:val="000000"/>
        </w:rPr>
      </w:pPr>
      <w:r>
        <w:rPr>
          <w:rFonts w:ascii="宋体" w:hAnsi="宋体" w:cs="宋体" w:hint="eastAsia"/>
          <w:color w:val="000000"/>
        </w:rPr>
        <w:t>D</w:t>
      </w:r>
      <w:r>
        <w:rPr>
          <w:rFonts w:ascii="宋体" w:hAnsi="宋体" w:cs="宋体" w:hint="eastAsia"/>
          <w:color w:val="000000"/>
        </w:rPr>
        <w:t>．树木不能正常进行光合</w:t>
      </w:r>
      <w:r>
        <w:rPr>
          <w:rFonts w:ascii="宋体" w:hAnsi="宋体" w:cs="宋体" w:hint="eastAsia"/>
          <w:color w:val="000000"/>
        </w:rPr>
        <w:t>作用</w:t>
      </w:r>
    </w:p>
    <w:bookmarkStart w:id="16" w:name="TH17"/>
    <w:bookmarkEnd w:id="16"/>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关于如图所示的大豆、玉米的根系，下列说法正确的是（　　）</w:t>
      </w:r>
    </w:p>
    <w:p w:rsidR="00B64730" w:rsidRDefault="0043226D">
      <w:pPr>
        <w:spacing w:line="360" w:lineRule="auto"/>
        <w:jc w:val="left"/>
        <w:textAlignment w:val="center"/>
        <w:rPr>
          <w:rFonts w:ascii="宋体" w:hAnsi="宋体"/>
          <w:color w:val="000000"/>
        </w:rPr>
      </w:pPr>
      <w:r>
        <w:rPr>
          <w:rFonts w:ascii="宋体" w:hAnsi="宋体"/>
          <w:noProof/>
          <w:color w:val="000000"/>
        </w:rPr>
        <w:drawing>
          <wp:inline distT="0" distB="0" distL="0" distR="0">
            <wp:extent cx="1252220" cy="745490"/>
            <wp:effectExtent l="0" t="0" r="5080" b="0"/>
            <wp:docPr id="8" name="图片 2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252220" cy="745490"/>
                    </a:xfrm>
                    <a:prstGeom prst="rect">
                      <a:avLst/>
                    </a:prstGeom>
                    <a:noFill/>
                    <a:ln>
                      <a:noFill/>
                    </a:ln>
                  </pic:spPr>
                </pic:pic>
              </a:graphicData>
            </a:graphic>
          </wp:inline>
        </w:drawing>
      </w:r>
    </w:p>
    <w:p w:rsidR="00B64730" w:rsidRDefault="0043226D">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Pr>
          <w:rFonts w:ascii="宋体" w:hAnsi="宋体"/>
          <w:color w:val="000000"/>
        </w:rPr>
        <w:t>．大豆</w:t>
      </w:r>
      <w:r>
        <w:rPr>
          <w:rFonts w:ascii="宋体" w:hAnsi="宋体"/>
          <w:color w:val="000000"/>
        </w:rPr>
        <w:t>——</w:t>
      </w:r>
      <w:r>
        <w:rPr>
          <w:rFonts w:ascii="宋体" w:hAnsi="宋体"/>
          <w:color w:val="000000"/>
        </w:rPr>
        <w:t>直根系　玉米</w:t>
      </w:r>
      <w:r>
        <w:rPr>
          <w:rFonts w:ascii="宋体" w:hAnsi="宋体"/>
          <w:color w:val="000000"/>
        </w:rPr>
        <w:t>——</w:t>
      </w:r>
      <w:r>
        <w:rPr>
          <w:rFonts w:ascii="宋体" w:hAnsi="宋体"/>
          <w:color w:val="000000"/>
        </w:rPr>
        <w:t>须根系</w:t>
      </w:r>
    </w:p>
    <w:p w:rsidR="00B64730" w:rsidRDefault="0043226D">
      <w:pPr>
        <w:spacing w:line="360" w:lineRule="auto"/>
        <w:jc w:val="left"/>
        <w:rPr>
          <w:rFonts w:ascii="宋体" w:hAnsi="宋体"/>
          <w:color w:val="000000"/>
        </w:rPr>
      </w:pPr>
      <w:r>
        <w:rPr>
          <w:rFonts w:ascii="宋体" w:hAnsi="宋体"/>
          <w:color w:val="000000"/>
        </w:rPr>
        <w:t>B</w:t>
      </w:r>
      <w:r>
        <w:rPr>
          <w:rFonts w:ascii="宋体" w:hAnsi="宋体"/>
          <w:color w:val="000000"/>
        </w:rPr>
        <w:t>．大豆</w:t>
      </w:r>
      <w:r>
        <w:rPr>
          <w:rFonts w:ascii="宋体" w:hAnsi="宋体"/>
          <w:color w:val="000000"/>
        </w:rPr>
        <w:t>——</w:t>
      </w:r>
      <w:r>
        <w:rPr>
          <w:rFonts w:ascii="宋体" w:hAnsi="宋体"/>
          <w:color w:val="000000"/>
        </w:rPr>
        <w:t>直根系　玉米</w:t>
      </w:r>
      <w:r>
        <w:rPr>
          <w:rFonts w:ascii="宋体" w:hAnsi="宋体"/>
          <w:color w:val="000000"/>
        </w:rPr>
        <w:t>——</w:t>
      </w:r>
      <w:r>
        <w:rPr>
          <w:rFonts w:ascii="宋体" w:hAnsi="宋体"/>
          <w:color w:val="000000"/>
        </w:rPr>
        <w:t>直根系</w:t>
      </w:r>
    </w:p>
    <w:p w:rsidR="00B64730" w:rsidRDefault="0043226D">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C</w:t>
      </w:r>
      <w:r>
        <w:rPr>
          <w:rFonts w:ascii="宋体" w:hAnsi="宋体"/>
          <w:color w:val="000000"/>
        </w:rPr>
        <w:t>．大豆</w:t>
      </w:r>
      <w:r>
        <w:rPr>
          <w:rFonts w:ascii="宋体" w:hAnsi="宋体"/>
          <w:color w:val="000000"/>
        </w:rPr>
        <w:t>——</w:t>
      </w:r>
      <w:r>
        <w:rPr>
          <w:rFonts w:ascii="宋体" w:hAnsi="宋体"/>
          <w:color w:val="000000"/>
        </w:rPr>
        <w:t>须根系　玉米</w:t>
      </w:r>
      <w:r>
        <w:rPr>
          <w:rFonts w:ascii="宋体" w:hAnsi="宋体"/>
          <w:color w:val="000000"/>
        </w:rPr>
        <w:t>——</w:t>
      </w:r>
      <w:r>
        <w:rPr>
          <w:rFonts w:ascii="宋体" w:hAnsi="宋体"/>
          <w:color w:val="000000"/>
        </w:rPr>
        <w:t>须根系</w:t>
      </w:r>
    </w:p>
    <w:p w:rsidR="00B64730" w:rsidRDefault="0043226D">
      <w:pPr>
        <w:spacing w:line="360" w:lineRule="auto"/>
        <w:jc w:val="left"/>
        <w:rPr>
          <w:rFonts w:ascii="宋体" w:hAnsi="宋体"/>
          <w:color w:val="000000"/>
        </w:rPr>
      </w:pPr>
      <w:r>
        <w:rPr>
          <w:rFonts w:ascii="宋体" w:hAnsi="宋体"/>
          <w:color w:val="000000"/>
        </w:rPr>
        <w:t>D</w:t>
      </w:r>
      <w:r>
        <w:rPr>
          <w:rFonts w:ascii="宋体" w:hAnsi="宋体"/>
          <w:color w:val="000000"/>
        </w:rPr>
        <w:t>．大豆</w:t>
      </w:r>
      <w:r>
        <w:rPr>
          <w:rFonts w:ascii="宋体" w:hAnsi="宋体"/>
          <w:color w:val="000000"/>
        </w:rPr>
        <w:t>——</w:t>
      </w:r>
      <w:r>
        <w:rPr>
          <w:rFonts w:ascii="宋体" w:hAnsi="宋体"/>
          <w:color w:val="000000"/>
        </w:rPr>
        <w:t>须根系　玉米</w:t>
      </w:r>
      <w:r>
        <w:rPr>
          <w:rFonts w:ascii="宋体" w:hAnsi="宋体"/>
          <w:color w:val="000000"/>
        </w:rPr>
        <w:t>——</w:t>
      </w:r>
      <w:r>
        <w:rPr>
          <w:rFonts w:ascii="宋体" w:hAnsi="宋体"/>
          <w:color w:val="000000"/>
        </w:rPr>
        <w:t>直根系</w:t>
      </w:r>
    </w:p>
    <w:bookmarkStart w:id="17" w:name="TH18"/>
    <w:bookmarkEnd w:id="17"/>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下列人类活动中，可能会造成土壤污染的是</w:t>
      </w:r>
      <w:r>
        <w:rPr>
          <w:rFonts w:ascii="宋体" w:hAnsi="宋体"/>
          <w:color w:val="000000"/>
        </w:rPr>
        <w:t>(</w:t>
      </w:r>
      <w:r>
        <w:rPr>
          <w:rFonts w:ascii="宋体" w:hAnsi="宋体"/>
          <w:color w:val="000000"/>
        </w:rPr>
        <w:t xml:space="preserve">　　</w:t>
      </w:r>
      <w:r>
        <w:rPr>
          <w:rFonts w:ascii="宋体" w:hAnsi="宋体"/>
          <w:color w:val="000000"/>
        </w:rPr>
        <w:t xml:space="preserve">)  </w:t>
      </w:r>
    </w:p>
    <w:p w:rsidR="00B64730" w:rsidRDefault="0043226D">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Pr>
          <w:rFonts w:ascii="宋体" w:hAnsi="宋体"/>
          <w:color w:val="000000"/>
        </w:rPr>
        <w:t>．经无害化处理的人畜粪便作肥料</w:t>
      </w:r>
    </w:p>
    <w:p w:rsidR="00B64730" w:rsidRDefault="0043226D">
      <w:pPr>
        <w:spacing w:line="360" w:lineRule="auto"/>
        <w:jc w:val="left"/>
        <w:rPr>
          <w:rFonts w:ascii="宋体" w:hAnsi="宋体"/>
          <w:color w:val="000000"/>
        </w:rPr>
      </w:pPr>
      <w:r>
        <w:rPr>
          <w:rFonts w:ascii="宋体" w:hAnsi="宋体"/>
          <w:color w:val="000000"/>
        </w:rPr>
        <w:t>B</w:t>
      </w:r>
      <w:r>
        <w:rPr>
          <w:rFonts w:ascii="宋体" w:hAnsi="宋体"/>
          <w:color w:val="000000"/>
        </w:rPr>
        <w:t>．大量使用塑料地膜而未能及时回收</w:t>
      </w:r>
    </w:p>
    <w:p w:rsidR="00B64730" w:rsidRDefault="0043226D">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C</w:t>
      </w:r>
      <w:r>
        <w:rPr>
          <w:rFonts w:ascii="宋体" w:hAnsi="宋体"/>
          <w:color w:val="000000"/>
        </w:rPr>
        <w:t>．综合防治植物病虫害，减少农药使用量</w:t>
      </w:r>
    </w:p>
    <w:p w:rsidR="00B64730" w:rsidRDefault="0043226D">
      <w:pPr>
        <w:spacing w:line="360" w:lineRule="auto"/>
        <w:jc w:val="left"/>
        <w:rPr>
          <w:rFonts w:ascii="宋体" w:hAnsi="宋体"/>
          <w:color w:val="000000"/>
        </w:rPr>
      </w:pPr>
      <w:r>
        <w:rPr>
          <w:rFonts w:ascii="宋体" w:hAnsi="宋体"/>
          <w:color w:val="000000"/>
        </w:rPr>
        <w:t>D</w:t>
      </w:r>
      <w:r>
        <w:rPr>
          <w:rFonts w:ascii="宋体" w:hAnsi="宋体"/>
          <w:color w:val="000000"/>
        </w:rPr>
        <w:t>．施用适量石灰，改良土壤</w:t>
      </w:r>
    </w:p>
    <w:bookmarkStart w:id="18" w:name="TH19"/>
    <w:bookmarkEnd w:id="18"/>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取一段木本植物的茎，将其下端插入滴有红墨水的水中，经过一段时间后，枝条的一部分会变红，变红的部位是（　　）</w:t>
      </w:r>
    </w:p>
    <w:p w:rsidR="00B64730" w:rsidRDefault="0043226D">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rPr>
        <w:t>．树皮</w:t>
      </w:r>
      <w:r>
        <w:rPr>
          <w:rFonts w:ascii="宋体" w:hAnsi="宋体"/>
          <w:color w:val="000000"/>
        </w:rPr>
        <w:tab/>
      </w:r>
      <w:r>
        <w:rPr>
          <w:rFonts w:ascii="宋体" w:hAnsi="宋体"/>
          <w:color w:val="000000"/>
        </w:rPr>
        <w:tab/>
        <w:t>B</w:t>
      </w:r>
      <w:r>
        <w:rPr>
          <w:rFonts w:ascii="宋体" w:hAnsi="宋体"/>
          <w:color w:val="000000"/>
        </w:rPr>
        <w:t>．所以浸入水中茎的部分</w:t>
      </w:r>
    </w:p>
    <w:p w:rsidR="00B64730" w:rsidRDefault="0043226D">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C</w:t>
      </w:r>
      <w:r>
        <w:rPr>
          <w:rFonts w:ascii="宋体" w:hAnsi="宋体"/>
          <w:color w:val="000000"/>
        </w:rPr>
        <w:t>．茎中的木质部</w:t>
      </w:r>
      <w:r>
        <w:rPr>
          <w:rFonts w:ascii="宋体" w:hAnsi="宋体"/>
          <w:color w:val="000000"/>
        </w:rPr>
        <w:tab/>
      </w:r>
      <w:r>
        <w:rPr>
          <w:rFonts w:ascii="宋体" w:hAnsi="宋体"/>
          <w:color w:val="000000"/>
        </w:rPr>
        <w:tab/>
        <w:t>D</w:t>
      </w:r>
      <w:r>
        <w:rPr>
          <w:rFonts w:ascii="宋体" w:hAnsi="宋体"/>
          <w:color w:val="000000"/>
        </w:rPr>
        <w:t>．茎中的韧皮部</w:t>
      </w:r>
    </w:p>
    <w:bookmarkStart w:id="19" w:name="TH20"/>
    <w:bookmarkEnd w:id="19"/>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关于水分的吸收、运输、利用和散失的叙述中，正确的是（　　）</w:t>
      </w:r>
    </w:p>
    <w:p w:rsidR="00B64730" w:rsidRDefault="0043226D">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Pr>
          <w:rFonts w:ascii="宋体" w:hAnsi="宋体"/>
          <w:color w:val="000000"/>
        </w:rPr>
        <w:t>．吸收水分的主要部位在根尖的伸长区</w:t>
      </w:r>
    </w:p>
    <w:p w:rsidR="00B64730" w:rsidRDefault="0043226D">
      <w:pPr>
        <w:spacing w:line="360" w:lineRule="auto"/>
        <w:jc w:val="left"/>
        <w:rPr>
          <w:rFonts w:ascii="宋体" w:hAnsi="宋体"/>
          <w:color w:val="000000"/>
        </w:rPr>
      </w:pPr>
      <w:r>
        <w:rPr>
          <w:rFonts w:ascii="宋体" w:hAnsi="宋体"/>
          <w:color w:val="000000"/>
        </w:rPr>
        <w:t>B</w:t>
      </w:r>
      <w:r>
        <w:rPr>
          <w:rFonts w:ascii="宋体" w:hAnsi="宋体"/>
          <w:color w:val="000000"/>
        </w:rPr>
        <w:t>．水分在植物体内运输的途径依次是根﹣﹣导管﹣﹣筛管﹣﹣气孔</w:t>
      </w:r>
    </w:p>
    <w:p w:rsidR="00B64730" w:rsidRDefault="0043226D">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C</w:t>
      </w:r>
      <w:r>
        <w:rPr>
          <w:rFonts w:ascii="宋体" w:hAnsi="宋体"/>
          <w:color w:val="000000"/>
        </w:rPr>
        <w:t>．蒸腾失水的主要门户是气孔，气孔也是气体交换的窗口</w:t>
      </w:r>
    </w:p>
    <w:p w:rsidR="00B64730" w:rsidRDefault="0043226D">
      <w:pPr>
        <w:spacing w:line="360" w:lineRule="auto"/>
        <w:jc w:val="left"/>
        <w:rPr>
          <w:rFonts w:ascii="宋体" w:hAnsi="宋体"/>
          <w:color w:val="000000"/>
        </w:rPr>
      </w:pPr>
      <w:r>
        <w:rPr>
          <w:rFonts w:ascii="宋体" w:hAnsi="宋体"/>
          <w:color w:val="000000"/>
        </w:rPr>
        <w:t>D</w:t>
      </w:r>
      <w:r>
        <w:rPr>
          <w:rFonts w:ascii="宋体" w:hAnsi="宋体"/>
          <w:color w:val="000000"/>
        </w:rPr>
        <w:t>．地球上如果没有植物，生物圈的水循环不受影响</w:t>
      </w:r>
    </w:p>
    <w:p w:rsidR="00B64730" w:rsidRDefault="0043226D">
      <w:pPr>
        <w:jc w:val="center"/>
        <w:rPr>
          <w:rFonts w:ascii="宋体" w:hAnsi="宋体"/>
          <w:sz w:val="28"/>
          <w:szCs w:val="28"/>
        </w:rPr>
      </w:pPr>
      <w:bookmarkStart w:id="20" w:name="STDA"/>
      <w:bookmarkStart w:id="21" w:name="STTX2"/>
      <w:bookmarkEnd w:id="20"/>
      <w:bookmarkEnd w:id="21"/>
      <w:r>
        <w:rPr>
          <w:rFonts w:ascii="宋体" w:hAnsi="宋体"/>
          <w:szCs w:val="21"/>
        </w:rPr>
        <w:br w:type="page"/>
      </w:r>
      <w:r>
        <w:rPr>
          <w:rFonts w:ascii="宋体" w:hAnsi="宋体"/>
          <w:color w:val="FFFFFF"/>
          <w:szCs w:val="21"/>
        </w:rPr>
        <w:lastRenderedPageBreak/>
        <w:fldChar w:fldCharType="begin"/>
      </w:r>
      <w:r>
        <w:rPr>
          <w:rFonts w:ascii="宋体" w:hAnsi="宋体"/>
          <w:color w:val="FFFFFF"/>
          <w:szCs w:val="21"/>
        </w:rPr>
        <w:instrText xml:space="preserve"> LISTNUM  OutlineDefault \l 3 \s 0 </w:instrText>
      </w:r>
      <w:r>
        <w:rPr>
          <w:rFonts w:ascii="宋体" w:hAnsi="宋体"/>
          <w:color w:val="FFFFFF"/>
          <w:szCs w:val="21"/>
        </w:rPr>
        <w:fldChar w:fldCharType="end"/>
      </w:r>
      <w:r>
        <w:rPr>
          <w:rFonts w:ascii="宋体" w:hAnsi="宋体" w:hint="eastAsia"/>
          <w:sz w:val="28"/>
          <w:szCs w:val="28"/>
        </w:rPr>
        <w:t>期末分题型复习：选择题</w:t>
      </w:r>
      <w:proofErr w:type="gramStart"/>
      <w:r>
        <w:rPr>
          <w:rFonts w:ascii="宋体" w:hAnsi="宋体" w:hint="eastAsia"/>
          <w:sz w:val="28"/>
          <w:szCs w:val="28"/>
        </w:rPr>
        <w:t>一</w:t>
      </w:r>
      <w:proofErr w:type="gramEnd"/>
      <w:r>
        <w:rPr>
          <w:rFonts w:ascii="宋体" w:hAnsi="宋体" w:hint="eastAsia"/>
          <w:sz w:val="28"/>
          <w:szCs w:val="28"/>
        </w:rPr>
        <w:t>答案解析</w:t>
      </w:r>
    </w:p>
    <w:p w:rsidR="00B64730" w:rsidRDefault="0043226D">
      <w:pPr>
        <w:numPr>
          <w:ilvl w:val="0"/>
          <w:numId w:val="2"/>
        </w:numPr>
        <w:tabs>
          <w:tab w:val="left" w:pos="2310"/>
          <w:tab w:val="left" w:pos="4200"/>
          <w:tab w:val="left" w:pos="6090"/>
          <w:tab w:val="left" w:pos="7560"/>
        </w:tabs>
        <w:rPr>
          <w:rFonts w:ascii="宋体" w:hAnsi="宋体"/>
          <w:b/>
          <w:szCs w:val="21"/>
        </w:rPr>
      </w:pPr>
      <w:bookmarkStart w:id="22" w:name="DASTTX1"/>
      <w:bookmarkEnd w:id="22"/>
      <w:r>
        <w:rPr>
          <w:rFonts w:ascii="宋体" w:hAnsi="宋体" w:hint="eastAsia"/>
          <w:b/>
          <w:szCs w:val="21"/>
        </w:rPr>
        <w:t>、选择题</w:t>
      </w:r>
    </w:p>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D</w:t>
      </w:r>
    </w:p>
    <w:p w:rsidR="00B64730" w:rsidRDefault="0043226D">
      <w:pPr>
        <w:spacing w:line="360" w:lineRule="auto"/>
        <w:jc w:val="left"/>
        <w:rPr>
          <w:rFonts w:ascii="宋体" w:hAnsi="宋体"/>
          <w:color w:val="000000"/>
        </w:rPr>
      </w:pPr>
      <w:r>
        <w:rPr>
          <w:rFonts w:ascii="宋体" w:hAnsi="宋体"/>
          <w:color w:val="000000"/>
        </w:rPr>
        <w:t>【解析】根据磁体的性质分析</w:t>
      </w:r>
    </w:p>
    <w:p w:rsidR="00B64730" w:rsidRDefault="0043226D">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rPr>
        <w:t>．</w:t>
      </w:r>
      <w:r>
        <w:rPr>
          <w:rFonts w:ascii="宋体" w:hAnsi="宋体"/>
          <w:color w:val="000000"/>
        </w:rPr>
        <w:t xml:space="preserve"> </w:t>
      </w:r>
      <w:r>
        <w:rPr>
          <w:rFonts w:ascii="宋体" w:hAnsi="宋体"/>
          <w:color w:val="000000"/>
        </w:rPr>
        <w:t>针尖能指北，是受到地球周围磁场的作用，不是磁感线，</w:t>
      </w:r>
      <w:r>
        <w:rPr>
          <w:rFonts w:ascii="宋体" w:hAnsi="宋体"/>
          <w:color w:val="000000"/>
        </w:rPr>
        <w:t>A</w:t>
      </w:r>
      <w:r>
        <w:rPr>
          <w:rFonts w:ascii="宋体" w:hAnsi="宋体"/>
          <w:color w:val="000000"/>
        </w:rPr>
        <w:t>错误</w:t>
      </w:r>
    </w:p>
    <w:p w:rsidR="00B64730" w:rsidRDefault="0043226D">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针尖指向北，因此针尖是</w:t>
      </w:r>
      <w:r>
        <w:rPr>
          <w:rFonts w:ascii="宋体" w:hAnsi="宋体"/>
          <w:color w:val="000000"/>
        </w:rPr>
        <w:t>N</w:t>
      </w:r>
      <w:r>
        <w:rPr>
          <w:rFonts w:ascii="宋体" w:hAnsi="宋体"/>
          <w:color w:val="000000"/>
        </w:rPr>
        <w:t>极，针尾是</w:t>
      </w:r>
      <w:r>
        <w:rPr>
          <w:rFonts w:ascii="宋体" w:hAnsi="宋体"/>
          <w:color w:val="000000"/>
        </w:rPr>
        <w:t>S</w:t>
      </w:r>
      <w:r>
        <w:rPr>
          <w:rFonts w:ascii="宋体" w:hAnsi="宋体"/>
          <w:color w:val="000000"/>
        </w:rPr>
        <w:t>极，</w:t>
      </w:r>
      <w:r>
        <w:rPr>
          <w:rFonts w:ascii="宋体" w:hAnsi="宋体"/>
          <w:color w:val="000000"/>
        </w:rPr>
        <w:t>B</w:t>
      </w:r>
      <w:r>
        <w:rPr>
          <w:rFonts w:ascii="宋体" w:hAnsi="宋体"/>
          <w:color w:val="000000"/>
        </w:rPr>
        <w:t>错误</w:t>
      </w:r>
    </w:p>
    <w:p w:rsidR="00B64730" w:rsidRDefault="0043226D">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C.</w:t>
      </w:r>
      <w:r>
        <w:rPr>
          <w:rFonts w:ascii="宋体" w:hAnsi="宋体"/>
          <w:color w:val="000000"/>
        </w:rPr>
        <w:t>铜不能被磁化，</w:t>
      </w:r>
      <w:r>
        <w:rPr>
          <w:rFonts w:ascii="宋体" w:hAnsi="宋体"/>
          <w:color w:val="000000"/>
        </w:rPr>
        <w:t>C</w:t>
      </w:r>
      <w:r>
        <w:rPr>
          <w:rFonts w:ascii="宋体" w:hAnsi="宋体"/>
          <w:color w:val="000000"/>
        </w:rPr>
        <w:t>错误</w:t>
      </w:r>
    </w:p>
    <w:p w:rsidR="00B64730" w:rsidRDefault="0043226D">
      <w:pPr>
        <w:spacing w:line="360" w:lineRule="auto"/>
        <w:jc w:val="left"/>
        <w:rPr>
          <w:rFonts w:ascii="宋体" w:hAnsi="宋体"/>
          <w:color w:val="000000"/>
        </w:rPr>
      </w:pPr>
      <w:r>
        <w:rPr>
          <w:rFonts w:ascii="宋体" w:hAnsi="宋体"/>
          <w:color w:val="000000"/>
        </w:rPr>
        <w:t>D.</w:t>
      </w:r>
      <w:r>
        <w:rPr>
          <w:rFonts w:ascii="宋体" w:hAnsi="宋体"/>
          <w:color w:val="000000"/>
        </w:rPr>
        <w:t>自制指南针正常情况下静止时会指南北方向，如果偏离南北方向，说明还存在其他磁场，对指南针产生干扰，</w:t>
      </w:r>
      <w:r>
        <w:rPr>
          <w:rFonts w:ascii="宋体" w:hAnsi="宋体"/>
          <w:color w:val="000000"/>
        </w:rPr>
        <w:t>D</w:t>
      </w:r>
      <w:r>
        <w:rPr>
          <w:rFonts w:ascii="宋体" w:hAnsi="宋体"/>
          <w:color w:val="000000"/>
        </w:rPr>
        <w:t>正确</w:t>
      </w:r>
    </w:p>
    <w:p w:rsidR="00B64730" w:rsidRDefault="0043226D">
      <w:pPr>
        <w:spacing w:line="360" w:lineRule="auto"/>
        <w:jc w:val="left"/>
        <w:rPr>
          <w:rFonts w:ascii="宋体" w:hAnsi="宋体"/>
          <w:color w:val="000000"/>
        </w:rPr>
      </w:pPr>
      <w:r>
        <w:rPr>
          <w:rFonts w:ascii="宋体" w:hAnsi="宋体"/>
          <w:color w:val="000000"/>
        </w:rPr>
        <w:t>故答案为：</w:t>
      </w:r>
      <w:r>
        <w:rPr>
          <w:rFonts w:ascii="宋体" w:hAnsi="宋体"/>
          <w:color w:val="000000"/>
        </w:rPr>
        <w:t>D</w:t>
      </w:r>
    </w:p>
    <w:bookmarkStart w:id="23" w:name="DATH2"/>
    <w:bookmarkEnd w:id="23"/>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D</w:t>
      </w:r>
    </w:p>
    <w:p w:rsidR="00B64730" w:rsidRDefault="0043226D">
      <w:pPr>
        <w:spacing w:line="360" w:lineRule="auto"/>
        <w:jc w:val="left"/>
        <w:rPr>
          <w:rFonts w:ascii="宋体" w:hAnsi="宋体"/>
          <w:color w:val="000000"/>
        </w:rPr>
      </w:pPr>
      <w:r>
        <w:rPr>
          <w:rFonts w:ascii="宋体" w:hAnsi="宋体"/>
          <w:color w:val="000000"/>
        </w:rPr>
        <w:t>【解析】安全用电原则是</w:t>
      </w:r>
      <w:r>
        <w:rPr>
          <w:rFonts w:ascii="宋体" w:hAnsi="宋体"/>
          <w:color w:val="000000"/>
        </w:rPr>
        <w:t>“</w:t>
      </w:r>
      <w:r>
        <w:rPr>
          <w:rFonts w:ascii="宋体" w:hAnsi="宋体"/>
          <w:color w:val="000000"/>
        </w:rPr>
        <w:t>不接触低压带电体，不靠近高压带电体</w:t>
      </w:r>
      <w:r>
        <w:rPr>
          <w:rFonts w:ascii="宋体" w:hAnsi="宋体"/>
          <w:color w:val="000000"/>
        </w:rPr>
        <w:t>”</w:t>
      </w:r>
      <w:r>
        <w:rPr>
          <w:rFonts w:ascii="宋体" w:hAnsi="宋体"/>
          <w:color w:val="000000"/>
        </w:rPr>
        <w:t>，对人来讲不高于</w:t>
      </w:r>
      <w:r>
        <w:rPr>
          <w:rFonts w:ascii="宋体" w:hAnsi="宋体"/>
          <w:color w:val="000000"/>
        </w:rPr>
        <w:t>36V</w:t>
      </w:r>
      <w:r>
        <w:rPr>
          <w:rFonts w:ascii="宋体" w:hAnsi="宋体"/>
          <w:color w:val="000000"/>
        </w:rPr>
        <w:t>的电压是安全电压，但在潮湿的环境中低于</w:t>
      </w:r>
      <w:r>
        <w:rPr>
          <w:rFonts w:ascii="宋体" w:hAnsi="宋体"/>
          <w:color w:val="000000"/>
        </w:rPr>
        <w:t>36V</w:t>
      </w:r>
      <w:r>
        <w:rPr>
          <w:rFonts w:ascii="宋体" w:hAnsi="宋体"/>
          <w:color w:val="000000"/>
        </w:rPr>
        <w:t>的电压也能使人触电致命。雷电时的电压非常高，原来不易导电的物体在雷电时都变成了导体。闪电具有很大的破坏性，生物被闪电击中生物会死亡，建筑物被闪电击中建筑物会被破坏。</w:t>
      </w:r>
    </w:p>
    <w:p w:rsidR="00B64730" w:rsidRDefault="0043226D">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Pr>
          <w:rFonts w:ascii="宋体" w:hAnsi="宋体"/>
          <w:color w:val="000000"/>
        </w:rPr>
        <w:t>．不高于</w:t>
      </w:r>
      <w:r>
        <w:rPr>
          <w:rFonts w:ascii="宋体" w:hAnsi="宋体"/>
          <w:color w:val="000000"/>
        </w:rPr>
        <w:t>220V</w:t>
      </w:r>
      <w:r>
        <w:rPr>
          <w:rFonts w:ascii="宋体" w:hAnsi="宋体"/>
          <w:color w:val="000000"/>
        </w:rPr>
        <w:t>的电压是安全</w:t>
      </w:r>
      <w:r>
        <w:rPr>
          <w:rFonts w:ascii="宋体" w:hAnsi="宋体"/>
          <w:color w:val="000000"/>
        </w:rPr>
        <w:t>电压，安全电压是不高于</w:t>
      </w:r>
      <w:r>
        <w:rPr>
          <w:rFonts w:ascii="宋体" w:hAnsi="宋体"/>
          <w:color w:val="000000"/>
        </w:rPr>
        <w:t>36V</w:t>
      </w:r>
      <w:r>
        <w:rPr>
          <w:rFonts w:ascii="宋体" w:hAnsi="宋体"/>
          <w:color w:val="000000"/>
        </w:rPr>
        <w:t>的电压，</w:t>
      </w:r>
      <w:r>
        <w:rPr>
          <w:rFonts w:ascii="宋体" w:hAnsi="宋体"/>
          <w:color w:val="000000"/>
        </w:rPr>
        <w:t>A</w:t>
      </w:r>
      <w:r>
        <w:rPr>
          <w:rFonts w:ascii="宋体" w:hAnsi="宋体"/>
          <w:color w:val="000000"/>
        </w:rPr>
        <w:t>错误；</w:t>
      </w:r>
    </w:p>
    <w:p w:rsidR="00B64730" w:rsidRDefault="0043226D">
      <w:pPr>
        <w:spacing w:line="360" w:lineRule="auto"/>
        <w:jc w:val="left"/>
        <w:rPr>
          <w:rFonts w:ascii="宋体" w:hAnsi="宋体"/>
          <w:color w:val="000000"/>
        </w:rPr>
      </w:pPr>
      <w:r>
        <w:rPr>
          <w:rFonts w:ascii="宋体" w:hAnsi="宋体"/>
          <w:color w:val="000000"/>
        </w:rPr>
        <w:t>B</w:t>
      </w:r>
      <w:r>
        <w:rPr>
          <w:rFonts w:ascii="宋体" w:hAnsi="宋体"/>
          <w:color w:val="000000"/>
        </w:rPr>
        <w:t>．潮湿的手可以接触开关，潮湿的手接触开关时绝缘体会因为潮湿而变成导体，导致触电的发生，所以</w:t>
      </w:r>
      <w:proofErr w:type="gramStart"/>
      <w:r>
        <w:rPr>
          <w:rFonts w:ascii="宋体" w:hAnsi="宋体"/>
          <w:color w:val="000000"/>
        </w:rPr>
        <w:t>不</w:t>
      </w:r>
      <w:proofErr w:type="gramEnd"/>
      <w:r>
        <w:rPr>
          <w:rFonts w:ascii="宋体" w:hAnsi="宋体"/>
          <w:color w:val="000000"/>
        </w:rPr>
        <w:t>可用潮湿的手接触开关，</w:t>
      </w:r>
      <w:r>
        <w:rPr>
          <w:rFonts w:ascii="宋体" w:hAnsi="宋体"/>
          <w:color w:val="000000"/>
        </w:rPr>
        <w:t>B</w:t>
      </w:r>
      <w:r>
        <w:rPr>
          <w:rFonts w:ascii="宋体" w:hAnsi="宋体"/>
          <w:color w:val="000000"/>
        </w:rPr>
        <w:t>错误；</w:t>
      </w:r>
    </w:p>
    <w:p w:rsidR="00B64730" w:rsidRDefault="0043226D">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C</w:t>
      </w:r>
      <w:r>
        <w:rPr>
          <w:rFonts w:ascii="宋体" w:hAnsi="宋体"/>
          <w:color w:val="000000"/>
        </w:rPr>
        <w:t>．打雷下雨的时候能站大树下，大树一般高于地面上的其他物体，更易遭到雷击，雷击后的大树成了导体强大的电流通过大树导致站在大树下的人触电，所以不能站在大树下，</w:t>
      </w:r>
      <w:r>
        <w:rPr>
          <w:rFonts w:ascii="宋体" w:hAnsi="宋体"/>
          <w:color w:val="000000"/>
        </w:rPr>
        <w:t>C</w:t>
      </w:r>
      <w:r>
        <w:rPr>
          <w:rFonts w:ascii="宋体" w:hAnsi="宋体"/>
          <w:color w:val="000000"/>
        </w:rPr>
        <w:t>错误；</w:t>
      </w:r>
    </w:p>
    <w:p w:rsidR="00B64730" w:rsidRDefault="0043226D">
      <w:pPr>
        <w:spacing w:line="360" w:lineRule="auto"/>
        <w:jc w:val="left"/>
        <w:rPr>
          <w:rFonts w:ascii="宋体" w:hAnsi="宋体"/>
          <w:color w:val="000000"/>
        </w:rPr>
      </w:pPr>
      <w:r>
        <w:rPr>
          <w:rFonts w:ascii="宋体" w:hAnsi="宋体"/>
          <w:color w:val="000000"/>
        </w:rPr>
        <w:t>D</w:t>
      </w:r>
      <w:r>
        <w:rPr>
          <w:rFonts w:ascii="宋体" w:hAnsi="宋体"/>
          <w:color w:val="000000"/>
        </w:rPr>
        <w:t>．高大建筑物的顶端要安装避雷针，高大建筑物易遭到雷击，安装避雷针后可将强大的电流通过避雷针引入地下，避免了毁坏建筑物，</w:t>
      </w:r>
      <w:r>
        <w:rPr>
          <w:rFonts w:ascii="宋体" w:hAnsi="宋体"/>
          <w:color w:val="000000"/>
        </w:rPr>
        <w:t>D</w:t>
      </w:r>
      <w:r>
        <w:rPr>
          <w:rFonts w:ascii="宋体" w:hAnsi="宋体"/>
          <w:color w:val="000000"/>
        </w:rPr>
        <w:t>正确。</w:t>
      </w:r>
    </w:p>
    <w:p w:rsidR="00B64730" w:rsidRDefault="0043226D">
      <w:pPr>
        <w:spacing w:line="360" w:lineRule="auto"/>
        <w:jc w:val="left"/>
        <w:rPr>
          <w:rFonts w:ascii="宋体" w:hAnsi="宋体"/>
          <w:color w:val="000000"/>
        </w:rPr>
      </w:pPr>
      <w:r>
        <w:rPr>
          <w:rFonts w:ascii="宋体" w:hAnsi="宋体"/>
          <w:color w:val="000000"/>
        </w:rPr>
        <w:t>故选</w:t>
      </w:r>
      <w:r>
        <w:rPr>
          <w:rFonts w:ascii="宋体" w:hAnsi="宋体"/>
          <w:color w:val="000000"/>
        </w:rPr>
        <w:t>D</w:t>
      </w:r>
    </w:p>
    <w:bookmarkStart w:id="24" w:name="DATH3"/>
    <w:bookmarkEnd w:id="24"/>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w:instrText>
      </w:r>
      <w:r>
        <w:rPr>
          <w:rFonts w:ascii="宋体" w:hAnsi="宋体"/>
          <w:color w:val="000000"/>
        </w:rPr>
        <w:instrText xml:space="preserve">efault \l 3 </w:instrText>
      </w:r>
      <w:r>
        <w:rPr>
          <w:rFonts w:ascii="宋体" w:hAnsi="宋体"/>
          <w:color w:val="000000"/>
        </w:rPr>
        <w:fldChar w:fldCharType="end"/>
      </w:r>
      <w:r>
        <w:rPr>
          <w:rFonts w:ascii="宋体" w:hAnsi="宋体"/>
          <w:color w:val="000000"/>
        </w:rPr>
        <w:t>D</w:t>
      </w:r>
    </w:p>
    <w:p w:rsidR="00B64730" w:rsidRDefault="0043226D">
      <w:pPr>
        <w:spacing w:line="360" w:lineRule="auto"/>
        <w:jc w:val="left"/>
        <w:rPr>
          <w:rFonts w:ascii="宋体" w:hAnsi="宋体"/>
          <w:color w:val="000000"/>
        </w:rPr>
      </w:pPr>
      <w:r>
        <w:rPr>
          <w:rFonts w:ascii="宋体" w:hAnsi="宋体"/>
          <w:color w:val="000000"/>
        </w:rPr>
        <w:t>【解析】通电螺线管外部的磁感线是从螺线管的北极发出并回到南极。但是，在通电螺线管内部的磁场方向是从螺线管的南极指向北极。通电螺线管中电流的方向与螺线管两端极性的关系可以用安培定则（也叫右手螺旋定则），用右手握住螺线管，使四指弯曲与电流方向一致，那么大拇指所指的那一端</w:t>
      </w:r>
      <w:r>
        <w:rPr>
          <w:rFonts w:ascii="宋体" w:hAnsi="宋体"/>
          <w:color w:val="000000"/>
        </w:rPr>
        <w:lastRenderedPageBreak/>
        <w:t>是通电螺线管的</w:t>
      </w:r>
      <w:r>
        <w:rPr>
          <w:rFonts w:ascii="宋体" w:hAnsi="宋体"/>
          <w:color w:val="000000"/>
        </w:rPr>
        <w:t>N</w:t>
      </w:r>
      <w:r>
        <w:rPr>
          <w:rFonts w:ascii="宋体" w:hAnsi="宋体"/>
          <w:color w:val="000000"/>
        </w:rPr>
        <w:t>极，由此做出判断。</w:t>
      </w:r>
    </w:p>
    <w:p w:rsidR="00B64730" w:rsidRDefault="0043226D">
      <w:pPr>
        <w:spacing w:line="360" w:lineRule="auto"/>
        <w:jc w:val="left"/>
        <w:rPr>
          <w:rFonts w:ascii="宋体" w:hAnsi="宋体"/>
          <w:color w:val="000000"/>
        </w:rPr>
      </w:pPr>
      <w:r>
        <w:rPr>
          <w:rFonts w:ascii="宋体" w:hAnsi="宋体"/>
          <w:color w:val="000000"/>
        </w:rPr>
        <w:t>接通电路后，由右手螺旋定则（安培定则）可知，蹄形电磁铁左侧上端为</w:t>
      </w:r>
      <w:r>
        <w:rPr>
          <w:rFonts w:ascii="宋体" w:hAnsi="宋体"/>
          <w:color w:val="000000"/>
        </w:rPr>
        <w:t>N</w:t>
      </w:r>
      <w:r>
        <w:rPr>
          <w:rFonts w:ascii="宋体" w:hAnsi="宋体"/>
          <w:color w:val="000000"/>
        </w:rPr>
        <w:t>极，电磁铁有吸引铁的性质，当滑动变阻器的滑片向右端移动时，滑动变阻器接入电路中的电阻变小，电路中的电流增大，电磁铁磁性增强，甲弹簧测力计下端条形磁铁受到蹄形电磁铁的斥力作用增大，故甲弹簧测力计的读数变小，乙弹簧测力计下端铁块受到电磁铁的吸引力增大，故乙弹簧测力计的读数变大。故</w:t>
      </w:r>
      <w:r>
        <w:rPr>
          <w:rFonts w:ascii="宋体" w:hAnsi="宋体"/>
          <w:color w:val="000000"/>
        </w:rPr>
        <w:t>D</w:t>
      </w:r>
      <w:r>
        <w:rPr>
          <w:rFonts w:ascii="宋体" w:hAnsi="宋体"/>
          <w:color w:val="000000"/>
        </w:rPr>
        <w:t>选项正确。</w:t>
      </w:r>
    </w:p>
    <w:bookmarkStart w:id="25" w:name="DATH4"/>
    <w:bookmarkEnd w:id="25"/>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B</w:t>
      </w:r>
    </w:p>
    <w:p w:rsidR="00B64730" w:rsidRDefault="0043226D">
      <w:pPr>
        <w:spacing w:line="360" w:lineRule="auto"/>
        <w:jc w:val="left"/>
        <w:rPr>
          <w:rFonts w:ascii="宋体" w:hAnsi="宋体"/>
          <w:color w:val="000000"/>
        </w:rPr>
      </w:pPr>
      <w:r>
        <w:rPr>
          <w:rFonts w:ascii="宋体" w:hAnsi="宋体"/>
          <w:color w:val="000000"/>
        </w:rPr>
        <w:t>【解析】图中为闭合电路，其中一部分导体</w:t>
      </w:r>
      <w:proofErr w:type="spellStart"/>
      <w:r>
        <w:rPr>
          <w:rFonts w:ascii="宋体" w:hAnsi="宋体"/>
          <w:color w:val="000000"/>
        </w:rPr>
        <w:t>aa</w:t>
      </w:r>
      <w:proofErr w:type="spellEnd"/>
      <w:r>
        <w:rPr>
          <w:rFonts w:ascii="宋体" w:hAnsi="宋体"/>
          <w:color w:val="000000"/>
        </w:rPr>
        <w:t>′</w:t>
      </w:r>
      <w:r>
        <w:rPr>
          <w:rFonts w:ascii="宋体" w:hAnsi="宋体"/>
          <w:color w:val="000000"/>
        </w:rPr>
        <w:t>边在磁场中做了切割磁感线运动，因此会产生感应</w:t>
      </w:r>
      <w:r>
        <w:rPr>
          <w:rFonts w:ascii="宋体" w:hAnsi="宋体"/>
          <w:color w:val="000000"/>
        </w:rPr>
        <w:t>电流，由机械能转化成电能．</w:t>
      </w:r>
    </w:p>
    <w:bookmarkStart w:id="26" w:name="DATH5"/>
    <w:bookmarkEnd w:id="26"/>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A</w:t>
      </w:r>
    </w:p>
    <w:p w:rsidR="00B64730" w:rsidRDefault="0043226D">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【解析】根据电磁感应的知识分析判断。</w:t>
      </w:r>
      <w:r>
        <w:rPr>
          <w:rFonts w:ascii="宋体" w:hAnsi="宋体"/>
          <w:color w:val="000000"/>
        </w:rPr>
        <w:cr/>
      </w:r>
      <w:r>
        <w:rPr>
          <w:rFonts w:ascii="宋体" w:hAnsi="宋体"/>
          <w:color w:val="000000"/>
        </w:rPr>
        <w:t>根据</w:t>
      </w:r>
      <w:r>
        <w:rPr>
          <w:rFonts w:ascii="宋体" w:hAnsi="宋体"/>
          <w:color w:val="000000"/>
        </w:rPr>
        <w:t>“</w:t>
      </w:r>
      <w:r>
        <w:rPr>
          <w:rFonts w:ascii="宋体" w:hAnsi="宋体"/>
          <w:color w:val="000000"/>
        </w:rPr>
        <w:t>手机内的线圈就产生电流</w:t>
      </w:r>
      <w:r>
        <w:rPr>
          <w:rFonts w:ascii="宋体" w:hAnsi="宋体"/>
          <w:color w:val="000000"/>
        </w:rPr>
        <w:t>”</w:t>
      </w:r>
      <w:r>
        <w:rPr>
          <w:rFonts w:ascii="宋体" w:hAnsi="宋体"/>
          <w:color w:val="000000"/>
        </w:rPr>
        <w:t>可知，无线充电的原理就是电磁感应现象。</w:t>
      </w:r>
      <w:r>
        <w:rPr>
          <w:rFonts w:ascii="宋体" w:hAnsi="宋体"/>
          <w:color w:val="000000"/>
        </w:rPr>
        <w:cr/>
        <w:t>A</w:t>
      </w:r>
      <w:r>
        <w:rPr>
          <w:rFonts w:ascii="宋体" w:hAnsi="宋体"/>
          <w:color w:val="000000"/>
        </w:rPr>
        <w:t>．导体在磁场中做切割磁感线运动时，电流表的指针摆动，这就是电磁感应现象，故</w:t>
      </w:r>
      <w:r>
        <w:rPr>
          <w:rFonts w:ascii="宋体" w:hAnsi="宋体"/>
          <w:color w:val="000000"/>
        </w:rPr>
        <w:t>A</w:t>
      </w:r>
      <w:r>
        <w:rPr>
          <w:rFonts w:ascii="宋体" w:hAnsi="宋体"/>
          <w:color w:val="000000"/>
        </w:rPr>
        <w:t>符合题意；</w:t>
      </w:r>
      <w:r>
        <w:rPr>
          <w:rFonts w:ascii="宋体" w:hAnsi="宋体"/>
          <w:color w:val="000000"/>
        </w:rPr>
        <w:cr/>
        <w:t>B.</w:t>
      </w:r>
      <w:r>
        <w:rPr>
          <w:rFonts w:ascii="宋体" w:hAnsi="宋体"/>
          <w:color w:val="000000"/>
        </w:rPr>
        <w:t>当导线中有电流经过时，小磁针的指向发生偏转，说明电流周围存在磁场，故</w:t>
      </w:r>
      <w:r>
        <w:rPr>
          <w:rFonts w:ascii="宋体" w:hAnsi="宋体"/>
          <w:color w:val="000000"/>
        </w:rPr>
        <w:t>B</w:t>
      </w:r>
      <w:r>
        <w:rPr>
          <w:rFonts w:ascii="宋体" w:hAnsi="宋体"/>
          <w:color w:val="000000"/>
        </w:rPr>
        <w:t>不合题意；</w:t>
      </w:r>
      <w:r>
        <w:rPr>
          <w:rFonts w:ascii="宋体" w:hAnsi="宋体"/>
          <w:color w:val="000000"/>
        </w:rPr>
        <w:cr/>
        <w:t>C.</w:t>
      </w:r>
      <w:r>
        <w:rPr>
          <w:rFonts w:ascii="宋体" w:hAnsi="宋体"/>
          <w:color w:val="000000"/>
        </w:rPr>
        <w:t>闭合开关后，缠绕线圈的铁钉能够吸引大头针，利用的是电流的磁效应，故</w:t>
      </w:r>
      <w:r>
        <w:rPr>
          <w:rFonts w:ascii="宋体" w:hAnsi="宋体"/>
          <w:color w:val="000000"/>
        </w:rPr>
        <w:t>C</w:t>
      </w:r>
      <w:r>
        <w:rPr>
          <w:rFonts w:ascii="宋体" w:hAnsi="宋体"/>
          <w:color w:val="000000"/>
        </w:rPr>
        <w:t>不合题意；</w:t>
      </w:r>
      <w:r>
        <w:rPr>
          <w:rFonts w:ascii="宋体" w:hAnsi="宋体"/>
          <w:color w:val="000000"/>
        </w:rPr>
        <w:cr/>
        <w:t>D.</w:t>
      </w:r>
      <w:r>
        <w:rPr>
          <w:rFonts w:ascii="宋体" w:hAnsi="宋体"/>
          <w:color w:val="000000"/>
        </w:rPr>
        <w:t>闭合开关后，通过电流的导体在磁场中受力运动，</w:t>
      </w:r>
      <w:r>
        <w:rPr>
          <w:rFonts w:ascii="宋体" w:hAnsi="宋体"/>
          <w:color w:val="000000"/>
        </w:rPr>
        <w:t>这是电动机的工作原理，故</w:t>
      </w:r>
      <w:r>
        <w:rPr>
          <w:rFonts w:ascii="宋体" w:hAnsi="宋体"/>
          <w:color w:val="000000"/>
        </w:rPr>
        <w:t>D</w:t>
      </w:r>
      <w:r>
        <w:rPr>
          <w:rFonts w:ascii="宋体" w:hAnsi="宋体"/>
          <w:color w:val="000000"/>
        </w:rPr>
        <w:t>不合题意。</w:t>
      </w:r>
      <w:r>
        <w:rPr>
          <w:rFonts w:ascii="宋体" w:hAnsi="宋体"/>
          <w:color w:val="000000"/>
        </w:rPr>
        <w:cr/>
      </w:r>
      <w:r>
        <w:rPr>
          <w:rFonts w:ascii="宋体" w:hAnsi="宋体"/>
          <w:color w:val="000000"/>
        </w:rPr>
        <w:t>故选</w:t>
      </w:r>
      <w:r>
        <w:rPr>
          <w:rFonts w:ascii="宋体" w:hAnsi="宋体"/>
          <w:color w:val="000000"/>
        </w:rPr>
        <w:t>A</w:t>
      </w:r>
      <w:r>
        <w:rPr>
          <w:rFonts w:ascii="宋体" w:hAnsi="宋体"/>
          <w:color w:val="000000"/>
        </w:rPr>
        <w:t>．</w:t>
      </w:r>
    </w:p>
    <w:bookmarkStart w:id="27" w:name="DATH6"/>
    <w:bookmarkEnd w:id="27"/>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D</w:t>
      </w:r>
    </w:p>
    <w:p w:rsidR="00B64730" w:rsidRDefault="0043226D">
      <w:pPr>
        <w:spacing w:line="360" w:lineRule="auto"/>
        <w:jc w:val="left"/>
        <w:rPr>
          <w:rFonts w:ascii="宋体" w:hAnsi="宋体"/>
          <w:color w:val="000000"/>
        </w:rPr>
      </w:pPr>
      <w:r>
        <w:rPr>
          <w:rFonts w:ascii="宋体" w:hAnsi="宋体"/>
          <w:color w:val="000000"/>
        </w:rPr>
        <w:t>【解析】根据元素符号的书写要求分析。</w:t>
      </w:r>
    </w:p>
    <w:p w:rsidR="00B64730" w:rsidRDefault="0043226D">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【解答】</w:t>
      </w:r>
      <w:r>
        <w:rPr>
          <w:rFonts w:ascii="宋体" w:hAnsi="宋体"/>
          <w:color w:val="000000"/>
        </w:rPr>
        <w:t>A</w:t>
      </w:r>
      <w:r>
        <w:rPr>
          <w:rFonts w:ascii="宋体" w:hAnsi="宋体"/>
          <w:color w:val="000000"/>
        </w:rPr>
        <w:t>．硅元素符号为</w:t>
      </w:r>
      <w:r>
        <w:rPr>
          <w:rFonts w:ascii="宋体" w:hAnsi="宋体"/>
          <w:color w:val="000000"/>
        </w:rPr>
        <w:t>Si</w:t>
      </w:r>
      <w:r>
        <w:rPr>
          <w:rFonts w:ascii="宋体" w:hAnsi="宋体"/>
          <w:color w:val="000000"/>
        </w:rPr>
        <w:t>，不符合题意；</w:t>
      </w:r>
      <w:r>
        <w:rPr>
          <w:rFonts w:ascii="宋体" w:hAnsi="宋体"/>
          <w:color w:val="000000"/>
        </w:rPr>
        <w:cr/>
        <w:t>B</w:t>
      </w:r>
      <w:r>
        <w:rPr>
          <w:rFonts w:ascii="宋体" w:hAnsi="宋体"/>
          <w:color w:val="000000"/>
        </w:rPr>
        <w:t>、铜元素符号为</w:t>
      </w:r>
      <w:r>
        <w:rPr>
          <w:rFonts w:ascii="宋体" w:hAnsi="宋体"/>
          <w:color w:val="000000"/>
        </w:rPr>
        <w:t>Cu</w:t>
      </w:r>
      <w:r>
        <w:rPr>
          <w:rFonts w:ascii="宋体" w:hAnsi="宋体"/>
          <w:color w:val="000000"/>
        </w:rPr>
        <w:t>，不符合题意；</w:t>
      </w:r>
      <w:r>
        <w:rPr>
          <w:rFonts w:ascii="宋体" w:hAnsi="宋体"/>
          <w:color w:val="000000"/>
        </w:rPr>
        <w:cr/>
        <w:t>C</w:t>
      </w:r>
      <w:r>
        <w:rPr>
          <w:rFonts w:ascii="宋体" w:hAnsi="宋体"/>
          <w:color w:val="000000"/>
        </w:rPr>
        <w:t>、锌元素符号为</w:t>
      </w:r>
      <w:r>
        <w:rPr>
          <w:rFonts w:ascii="宋体" w:hAnsi="宋体"/>
          <w:color w:val="000000"/>
        </w:rPr>
        <w:t>Zn</w:t>
      </w:r>
      <w:r>
        <w:rPr>
          <w:rFonts w:ascii="宋体" w:hAnsi="宋体"/>
          <w:color w:val="000000"/>
        </w:rPr>
        <w:t>，不符合题意；</w:t>
      </w:r>
      <w:r>
        <w:rPr>
          <w:rFonts w:ascii="宋体" w:hAnsi="宋体"/>
          <w:color w:val="000000"/>
        </w:rPr>
        <w:cr/>
        <w:t>D</w:t>
      </w:r>
      <w:r>
        <w:rPr>
          <w:rFonts w:ascii="宋体" w:hAnsi="宋体"/>
          <w:color w:val="000000"/>
        </w:rPr>
        <w:t>、</w:t>
      </w:r>
      <w:r>
        <w:rPr>
          <w:rFonts w:ascii="宋体" w:hAnsi="宋体"/>
          <w:color w:val="000000"/>
        </w:rPr>
        <w:t xml:space="preserve"> </w:t>
      </w:r>
      <w:r>
        <w:rPr>
          <w:rFonts w:ascii="宋体" w:hAnsi="宋体"/>
          <w:color w:val="000000"/>
        </w:rPr>
        <w:t>银元素符号为</w:t>
      </w:r>
      <w:r>
        <w:rPr>
          <w:rFonts w:ascii="宋体" w:hAnsi="宋体"/>
          <w:color w:val="000000"/>
        </w:rPr>
        <w:t>Ag</w:t>
      </w:r>
      <w:r>
        <w:rPr>
          <w:rFonts w:ascii="宋体" w:hAnsi="宋体"/>
          <w:color w:val="000000"/>
        </w:rPr>
        <w:t>，符合题意；</w:t>
      </w:r>
      <w:r>
        <w:rPr>
          <w:rFonts w:ascii="宋体" w:hAnsi="宋体"/>
          <w:color w:val="000000"/>
        </w:rPr>
        <w:cr/>
      </w:r>
      <w:r>
        <w:rPr>
          <w:rFonts w:ascii="宋体" w:hAnsi="宋体"/>
          <w:color w:val="000000"/>
        </w:rPr>
        <w:t>故答案为：</w:t>
      </w:r>
      <w:r>
        <w:rPr>
          <w:rFonts w:ascii="宋体" w:hAnsi="宋体"/>
          <w:color w:val="000000"/>
        </w:rPr>
        <w:t>D</w:t>
      </w:r>
      <w:r>
        <w:rPr>
          <w:rFonts w:ascii="宋体" w:hAnsi="宋体"/>
          <w:color w:val="000000"/>
        </w:rPr>
        <w:t>。</w:t>
      </w:r>
    </w:p>
    <w:bookmarkStart w:id="28" w:name="DATH7"/>
    <w:bookmarkEnd w:id="28"/>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B</w:t>
      </w:r>
    </w:p>
    <w:p w:rsidR="00B64730" w:rsidRDefault="0043226D">
      <w:pPr>
        <w:spacing w:line="360" w:lineRule="auto"/>
        <w:jc w:val="left"/>
        <w:rPr>
          <w:rFonts w:ascii="宋体" w:hAnsi="宋体"/>
          <w:color w:val="000000"/>
        </w:rPr>
      </w:pPr>
      <w:r>
        <w:rPr>
          <w:rFonts w:ascii="宋体" w:hAnsi="宋体"/>
          <w:color w:val="000000"/>
        </w:rPr>
        <w:t>【解析】根据在化学符号前面添加数字，此时的化学符号只有微观含义，不能再表示其宏观含义，据此进行分析解答．</w:t>
      </w:r>
      <w:r>
        <w:rPr>
          <w:rFonts w:ascii="宋体" w:hAnsi="宋体"/>
          <w:color w:val="000000"/>
        </w:rPr>
        <w:t xml:space="preserve">  </w:t>
      </w:r>
    </w:p>
    <w:p w:rsidR="00B64730" w:rsidRDefault="0043226D">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【解答】解：</w:t>
      </w:r>
      <w:r>
        <w:rPr>
          <w:rFonts w:ascii="宋体" w:hAnsi="宋体"/>
          <w:color w:val="000000"/>
        </w:rPr>
        <w:t>A</w:t>
      </w:r>
      <w:r>
        <w:rPr>
          <w:rFonts w:ascii="宋体" w:hAnsi="宋体"/>
          <w:color w:val="000000"/>
        </w:rPr>
        <w:t>．</w:t>
      </w:r>
      <w:r>
        <w:rPr>
          <w:rFonts w:ascii="宋体" w:hAnsi="宋体"/>
          <w:color w:val="000000"/>
        </w:rPr>
        <w:t>Mg</w:t>
      </w:r>
      <w:r>
        <w:rPr>
          <w:rFonts w:ascii="宋体" w:hAnsi="宋体"/>
          <w:color w:val="000000"/>
          <w:vertAlign w:val="superscript"/>
        </w:rPr>
        <w:t>2+</w:t>
      </w:r>
      <w:r>
        <w:rPr>
          <w:rFonts w:ascii="宋体" w:hAnsi="宋体"/>
          <w:color w:val="000000"/>
        </w:rPr>
        <w:t>表示一个镁离子，不具有宏观意义，只具有微观意义，故选项错误．</w:t>
      </w:r>
    </w:p>
    <w:p w:rsidR="00B64730" w:rsidRDefault="0043226D">
      <w:pPr>
        <w:spacing w:line="360" w:lineRule="auto"/>
        <w:jc w:val="left"/>
        <w:rPr>
          <w:rFonts w:ascii="宋体" w:hAnsi="宋体"/>
          <w:color w:val="000000"/>
        </w:rPr>
      </w:pPr>
      <w:r>
        <w:rPr>
          <w:rFonts w:ascii="宋体" w:hAnsi="宋体"/>
          <w:color w:val="000000"/>
        </w:rPr>
        <w:lastRenderedPageBreak/>
        <w:t>B</w:t>
      </w:r>
      <w:r>
        <w:rPr>
          <w:rFonts w:ascii="宋体" w:hAnsi="宋体"/>
          <w:color w:val="000000"/>
        </w:rPr>
        <w:t>、</w:t>
      </w:r>
      <w:r>
        <w:rPr>
          <w:rFonts w:ascii="宋体" w:hAnsi="宋体"/>
          <w:color w:val="000000"/>
        </w:rPr>
        <w:t>Zn</w:t>
      </w:r>
      <w:r>
        <w:rPr>
          <w:rFonts w:ascii="宋体" w:hAnsi="宋体"/>
          <w:color w:val="000000"/>
        </w:rPr>
        <w:t>宏观上表示金属锌、锌元素，微观上表示</w:t>
      </w:r>
      <w:r>
        <w:rPr>
          <w:rFonts w:ascii="宋体" w:hAnsi="宋体"/>
          <w:color w:val="000000"/>
        </w:rPr>
        <w:t>1</w:t>
      </w:r>
      <w:r>
        <w:rPr>
          <w:rFonts w:ascii="宋体" w:hAnsi="宋体"/>
          <w:color w:val="000000"/>
        </w:rPr>
        <w:t>个氮分子</w:t>
      </w:r>
      <w:proofErr w:type="gramStart"/>
      <w:r>
        <w:rPr>
          <w:rFonts w:ascii="宋体" w:hAnsi="宋体"/>
          <w:color w:val="000000"/>
        </w:rPr>
        <w:t>锌</w:t>
      </w:r>
      <w:proofErr w:type="gramEnd"/>
      <w:r>
        <w:rPr>
          <w:rFonts w:ascii="宋体" w:hAnsi="宋体"/>
          <w:color w:val="000000"/>
        </w:rPr>
        <w:t>原子，既具有微观意义，又具有宏观意义，故选项正确．</w:t>
      </w:r>
    </w:p>
    <w:p w:rsidR="00B64730" w:rsidRDefault="0043226D">
      <w:pPr>
        <w:spacing w:line="360" w:lineRule="auto"/>
        <w:jc w:val="left"/>
        <w:textAlignment w:val="center"/>
        <w:rPr>
          <w:rFonts w:ascii="宋体" w:hAnsi="宋体"/>
          <w:color w:val="000000"/>
        </w:rPr>
      </w:pPr>
      <w:r>
        <w:rPr>
          <w:rFonts w:ascii="宋体" w:hAnsi="宋体"/>
          <w:color w:val="000000"/>
        </w:rPr>
        <w:t>C</w:t>
      </w:r>
      <w:r>
        <w:rPr>
          <w:rFonts w:ascii="宋体" w:hAnsi="宋体"/>
          <w:color w:val="000000"/>
        </w:rPr>
        <w:t>、</w:t>
      </w:r>
      <w:r>
        <w:rPr>
          <w:rFonts w:ascii="宋体" w:hAnsi="宋体"/>
          <w:color w:val="000000"/>
        </w:rPr>
        <w:t>Al</w:t>
      </w:r>
      <w:r>
        <w:rPr>
          <w:rFonts w:ascii="宋体" w:hAnsi="宋体"/>
          <w:color w:val="000000"/>
          <w:vertAlign w:val="superscript"/>
        </w:rPr>
        <w:t>3+</w:t>
      </w:r>
      <w:r>
        <w:rPr>
          <w:rFonts w:ascii="宋体" w:hAnsi="宋体"/>
          <w:color w:val="000000"/>
        </w:rPr>
        <w:t>表示一个铝离子，不具有宏观意义，只具有微观意义，故选项错误．</w:t>
      </w:r>
    </w:p>
    <w:p w:rsidR="00B64730" w:rsidRDefault="0043226D">
      <w:pPr>
        <w:spacing w:line="360" w:lineRule="auto"/>
        <w:jc w:val="left"/>
        <w:rPr>
          <w:rFonts w:ascii="宋体" w:hAnsi="宋体"/>
          <w:color w:val="000000"/>
        </w:rPr>
      </w:pPr>
      <w:r>
        <w:rPr>
          <w:rFonts w:ascii="宋体" w:hAnsi="宋体"/>
          <w:color w:val="000000"/>
        </w:rPr>
        <w:t>D</w:t>
      </w:r>
      <w:r>
        <w:rPr>
          <w:rFonts w:ascii="宋体" w:hAnsi="宋体"/>
          <w:color w:val="000000"/>
        </w:rPr>
        <w:t>、</w:t>
      </w:r>
      <w:r>
        <w:rPr>
          <w:rFonts w:ascii="宋体" w:hAnsi="宋体"/>
          <w:color w:val="000000"/>
        </w:rPr>
        <w:t>2Cu</w:t>
      </w:r>
      <w:r>
        <w:rPr>
          <w:rFonts w:ascii="宋体" w:hAnsi="宋体"/>
          <w:color w:val="000000"/>
        </w:rPr>
        <w:t>微观上表示</w:t>
      </w:r>
      <w:r>
        <w:rPr>
          <w:rFonts w:ascii="宋体" w:hAnsi="宋体"/>
          <w:color w:val="000000"/>
        </w:rPr>
        <w:t>2</w:t>
      </w:r>
      <w:r>
        <w:rPr>
          <w:rFonts w:ascii="宋体" w:hAnsi="宋体"/>
          <w:color w:val="000000"/>
        </w:rPr>
        <w:t>个铜原子，不具有宏观意义，只具有微观意义，故选项错误．</w:t>
      </w:r>
    </w:p>
    <w:p w:rsidR="00B64730" w:rsidRDefault="0043226D">
      <w:pPr>
        <w:spacing w:line="360" w:lineRule="auto"/>
        <w:jc w:val="left"/>
        <w:rPr>
          <w:rFonts w:ascii="宋体" w:hAnsi="宋体"/>
          <w:color w:val="000000"/>
        </w:rPr>
      </w:pPr>
      <w:r>
        <w:rPr>
          <w:rFonts w:ascii="宋体" w:hAnsi="宋体"/>
          <w:color w:val="000000"/>
        </w:rPr>
        <w:t>故选：</w:t>
      </w:r>
      <w:r>
        <w:rPr>
          <w:rFonts w:ascii="宋体" w:hAnsi="宋体"/>
          <w:color w:val="000000"/>
        </w:rPr>
        <w:t>B</w:t>
      </w:r>
    </w:p>
    <w:bookmarkStart w:id="29" w:name="DATH8"/>
    <w:bookmarkEnd w:id="29"/>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A</w:t>
      </w:r>
    </w:p>
    <w:p w:rsidR="00B64730" w:rsidRDefault="0043226D">
      <w:pPr>
        <w:spacing w:line="360" w:lineRule="auto"/>
        <w:jc w:val="left"/>
        <w:textAlignment w:val="center"/>
        <w:rPr>
          <w:rFonts w:ascii="宋体" w:hAnsi="宋体"/>
          <w:color w:val="000000"/>
        </w:rPr>
      </w:pPr>
      <w:r>
        <w:rPr>
          <w:rFonts w:ascii="宋体" w:hAnsi="宋体"/>
          <w:color w:val="000000"/>
        </w:rPr>
        <w:t>【解析】</w:t>
      </w:r>
      <w:r>
        <w:rPr>
          <w:rFonts w:ascii="宋体" w:hAnsi="宋体"/>
          <w:color w:val="000000"/>
        </w:rPr>
        <w:t xml:space="preserve"> </w:t>
      </w:r>
      <w:r>
        <w:rPr>
          <w:rFonts w:ascii="宋体" w:hAnsi="宋体"/>
          <w:color w:val="000000"/>
        </w:rPr>
        <w:t>（</w:t>
      </w:r>
      <w:r>
        <w:rPr>
          <w:rFonts w:ascii="宋体" w:hAnsi="宋体"/>
          <w:color w:val="000000"/>
        </w:rPr>
        <w:t>1</w:t>
      </w:r>
      <w:r>
        <w:rPr>
          <w:rFonts w:ascii="宋体" w:hAnsi="宋体"/>
          <w:color w:val="000000"/>
        </w:rPr>
        <w:t>）相对分子质量等于相对原子质量和个数的乘积之和；</w:t>
      </w:r>
      <w:r>
        <w:rPr>
          <w:rFonts w:ascii="宋体" w:hAnsi="宋体"/>
          <w:color w:val="000000"/>
        </w:rPr>
        <w:cr/>
      </w:r>
      <w:r>
        <w:rPr>
          <w:rFonts w:ascii="宋体" w:hAnsi="宋体"/>
          <w:color w:val="000000"/>
        </w:rPr>
        <w:t>（</w:t>
      </w:r>
      <w:r>
        <w:rPr>
          <w:rFonts w:ascii="宋体" w:hAnsi="宋体"/>
          <w:color w:val="000000"/>
        </w:rPr>
        <w:t>2</w:t>
      </w:r>
      <w:r>
        <w:rPr>
          <w:rFonts w:ascii="宋体" w:hAnsi="宋体"/>
          <w:color w:val="000000"/>
        </w:rPr>
        <w:t>）根据元素质量分数</w:t>
      </w:r>
      <w:r>
        <w:rPr>
          <w:rFonts w:ascii="宋体" w:hAnsi="宋体"/>
          <w:color w:val="000000"/>
        </w:rPr>
        <w:t>=</w:t>
      </w:r>
      <m:oMath>
        <m:f>
          <m:fPr>
            <m:ctrlPr>
              <w:rPr>
                <w:rFonts w:ascii="Cambria Math" w:hAnsi="Cambria Math"/>
                <w:color w:val="000000"/>
              </w:rPr>
            </m:ctrlPr>
          </m:fPr>
          <m:num>
            <m:r>
              <m:rPr>
                <m:sty m:val="p"/>
              </m:rPr>
              <w:rPr>
                <w:rFonts w:ascii="Cambria Math" w:hAnsi="Cambria Math"/>
                <w:color w:val="000000"/>
                <w:szCs w:val="30"/>
              </w:rPr>
              <m:t>相对原子质量</m:t>
            </m:r>
            <m:r>
              <w:rPr>
                <w:rFonts w:ascii="Cambria Math" w:hAnsi="Cambria Math"/>
                <w:color w:val="000000"/>
                <w:szCs w:val="30"/>
              </w:rPr>
              <m:t>×</m:t>
            </m:r>
            <m:r>
              <w:rPr>
                <w:rFonts w:ascii="Cambria Math" w:hAnsi="Cambria Math"/>
                <w:color w:val="000000"/>
                <w:szCs w:val="30"/>
              </w:rPr>
              <m:t>n</m:t>
            </m:r>
          </m:num>
          <m:den>
            <m:r>
              <m:rPr>
                <m:sty m:val="p"/>
              </m:rPr>
              <w:rPr>
                <w:rFonts w:ascii="Cambria Math" w:hAnsi="Cambria Math"/>
                <w:color w:val="000000"/>
                <w:szCs w:val="30"/>
              </w:rPr>
              <m:t>式量</m:t>
            </m:r>
          </m:den>
        </m:f>
      </m:oMath>
      <w:r>
        <w:rPr>
          <w:rFonts w:ascii="宋体" w:hAnsi="宋体"/>
          <w:color w:val="000000"/>
        </w:rPr>
        <w:t>可知，同一分子中，相对原子质量和个数的乘积越大，它的质量分数越大；</w:t>
      </w:r>
      <w:r>
        <w:rPr>
          <w:rFonts w:ascii="宋体" w:hAnsi="宋体"/>
          <w:color w:val="000000"/>
        </w:rPr>
        <w:cr/>
      </w:r>
      <w:r>
        <w:rPr>
          <w:rFonts w:ascii="宋体" w:hAnsi="宋体"/>
          <w:color w:val="000000"/>
        </w:rPr>
        <w:t>（</w:t>
      </w:r>
      <w:r>
        <w:rPr>
          <w:rFonts w:ascii="宋体" w:hAnsi="宋体"/>
          <w:color w:val="000000"/>
        </w:rPr>
        <w:t>3</w:t>
      </w:r>
      <w:r>
        <w:rPr>
          <w:rFonts w:ascii="宋体" w:hAnsi="宋体"/>
          <w:color w:val="000000"/>
        </w:rPr>
        <w:t>）元素的质量之比等于相对原子质量和个数的乘积之比；</w:t>
      </w:r>
      <w:r>
        <w:rPr>
          <w:rFonts w:ascii="宋体" w:hAnsi="宋体"/>
          <w:color w:val="000000"/>
        </w:rPr>
        <w:cr/>
      </w:r>
      <w:r>
        <w:rPr>
          <w:rFonts w:ascii="宋体" w:hAnsi="宋体"/>
          <w:color w:val="000000"/>
        </w:rPr>
        <w:t>（</w:t>
      </w:r>
      <w:r>
        <w:rPr>
          <w:rFonts w:ascii="宋体" w:hAnsi="宋体"/>
          <w:color w:val="000000"/>
        </w:rPr>
        <w:t>4</w:t>
      </w:r>
      <w:r>
        <w:rPr>
          <w:rFonts w:ascii="宋体" w:hAnsi="宋体"/>
          <w:color w:val="000000"/>
        </w:rPr>
        <w:t>）根据化学式弄清硫化丙烯的分子构成。</w:t>
      </w:r>
    </w:p>
    <w:p w:rsidR="00B64730" w:rsidRDefault="0043226D">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【解答】硫化丙烯的相对分子质量：</w:t>
      </w:r>
      <w:r>
        <w:rPr>
          <w:rFonts w:ascii="宋体" w:hAnsi="宋体"/>
          <w:color w:val="000000"/>
        </w:rPr>
        <w:t>12×3+1×6+32=74</w:t>
      </w:r>
      <w:r>
        <w:rPr>
          <w:rFonts w:ascii="宋体" w:hAnsi="宋体"/>
          <w:color w:val="000000"/>
        </w:rPr>
        <w:t>，故</w:t>
      </w:r>
      <w:r>
        <w:rPr>
          <w:rFonts w:ascii="宋体" w:hAnsi="宋体"/>
          <w:color w:val="000000"/>
        </w:rPr>
        <w:t>A</w:t>
      </w:r>
      <w:r>
        <w:rPr>
          <w:rFonts w:ascii="宋体" w:hAnsi="宋体"/>
          <w:color w:val="000000"/>
        </w:rPr>
        <w:t>正确；</w:t>
      </w:r>
      <w:r>
        <w:rPr>
          <w:rFonts w:ascii="宋体" w:hAnsi="宋体"/>
          <w:color w:val="000000"/>
        </w:rPr>
        <w:cr/>
      </w:r>
      <w:r>
        <w:rPr>
          <w:rFonts w:ascii="宋体" w:hAnsi="宋体"/>
          <w:color w:val="000000"/>
        </w:rPr>
        <w:t>硫化丙烯分子中碳、氢、硫元素质量比：（</w:t>
      </w:r>
      <w:r>
        <w:rPr>
          <w:rFonts w:ascii="宋体" w:hAnsi="宋体"/>
          <w:color w:val="000000"/>
        </w:rPr>
        <w:t>12×3</w:t>
      </w:r>
      <w:r>
        <w:rPr>
          <w:rFonts w:ascii="宋体" w:hAnsi="宋体"/>
          <w:color w:val="000000"/>
        </w:rPr>
        <w:t>）：（</w:t>
      </w:r>
      <w:r>
        <w:rPr>
          <w:rFonts w:ascii="宋体" w:hAnsi="宋体"/>
          <w:color w:val="000000"/>
        </w:rPr>
        <w:t>1×6</w:t>
      </w:r>
      <w:r>
        <w:rPr>
          <w:rFonts w:ascii="宋体" w:hAnsi="宋体"/>
          <w:color w:val="000000"/>
        </w:rPr>
        <w:t>）：</w:t>
      </w:r>
      <w:r>
        <w:rPr>
          <w:rFonts w:ascii="宋体" w:hAnsi="宋体"/>
          <w:color w:val="000000"/>
        </w:rPr>
        <w:t>32=18</w:t>
      </w:r>
      <w:r>
        <w:rPr>
          <w:rFonts w:ascii="宋体" w:hAnsi="宋体"/>
          <w:color w:val="000000"/>
        </w:rPr>
        <w:t>：</w:t>
      </w:r>
      <w:r>
        <w:rPr>
          <w:rFonts w:ascii="宋体" w:hAnsi="宋体"/>
          <w:color w:val="000000"/>
        </w:rPr>
        <w:t>3</w:t>
      </w:r>
      <w:r>
        <w:rPr>
          <w:rFonts w:ascii="宋体" w:hAnsi="宋体"/>
          <w:color w:val="000000"/>
        </w:rPr>
        <w:t>：</w:t>
      </w:r>
      <w:r>
        <w:rPr>
          <w:rFonts w:ascii="宋体" w:hAnsi="宋体"/>
          <w:color w:val="000000"/>
        </w:rPr>
        <w:t>16</w:t>
      </w:r>
      <w:r>
        <w:rPr>
          <w:rFonts w:ascii="宋体" w:hAnsi="宋体"/>
          <w:color w:val="000000"/>
        </w:rPr>
        <w:t>，故</w:t>
      </w:r>
      <w:r>
        <w:rPr>
          <w:rFonts w:ascii="宋体" w:hAnsi="宋体"/>
          <w:color w:val="000000"/>
        </w:rPr>
        <w:t>C</w:t>
      </w:r>
      <w:r>
        <w:rPr>
          <w:rFonts w:ascii="宋体" w:hAnsi="宋体"/>
          <w:color w:val="000000"/>
        </w:rPr>
        <w:t>错误；</w:t>
      </w:r>
      <w:r>
        <w:rPr>
          <w:rFonts w:ascii="宋体" w:hAnsi="宋体"/>
          <w:color w:val="000000"/>
        </w:rPr>
        <w:cr/>
      </w:r>
      <w:r>
        <w:rPr>
          <w:rFonts w:ascii="宋体" w:hAnsi="宋体"/>
          <w:color w:val="000000"/>
        </w:rPr>
        <w:t>根据</w:t>
      </w:r>
      <w:r>
        <w:rPr>
          <w:rFonts w:ascii="宋体" w:hAnsi="宋体"/>
          <w:color w:val="000000"/>
        </w:rPr>
        <w:t>C</w:t>
      </w:r>
      <w:r>
        <w:rPr>
          <w:rFonts w:ascii="宋体" w:hAnsi="宋体"/>
          <w:color w:val="000000"/>
        </w:rPr>
        <w:t>中分析可知，碳的相对原子质量和个数的乘积最大，因此它的质量分数最大，故</w:t>
      </w:r>
      <w:r>
        <w:rPr>
          <w:rFonts w:ascii="宋体" w:hAnsi="宋体"/>
          <w:color w:val="000000"/>
        </w:rPr>
        <w:t>B</w:t>
      </w:r>
      <w:r>
        <w:rPr>
          <w:rFonts w:ascii="宋体" w:hAnsi="宋体"/>
          <w:color w:val="000000"/>
        </w:rPr>
        <w:t>错误；</w:t>
      </w:r>
      <w:r>
        <w:rPr>
          <w:rFonts w:ascii="宋体" w:hAnsi="宋体"/>
          <w:color w:val="000000"/>
        </w:rPr>
        <w:cr/>
      </w:r>
      <w:r>
        <w:rPr>
          <w:rFonts w:ascii="宋体" w:hAnsi="宋体"/>
          <w:color w:val="000000"/>
        </w:rPr>
        <w:t>根据化学式</w:t>
      </w:r>
      <w:r>
        <w:rPr>
          <w:rFonts w:ascii="宋体" w:hAnsi="宋体"/>
          <w:color w:val="000000"/>
        </w:rPr>
        <w:t>C</w:t>
      </w:r>
      <w:r>
        <w:rPr>
          <w:rFonts w:ascii="宋体" w:hAnsi="宋体"/>
          <w:color w:val="000000"/>
          <w:vertAlign w:val="subscript"/>
        </w:rPr>
        <w:t>3</w:t>
      </w:r>
      <w:r>
        <w:rPr>
          <w:rFonts w:ascii="宋体" w:hAnsi="宋体"/>
          <w:color w:val="000000"/>
        </w:rPr>
        <w:t>H</w:t>
      </w:r>
      <w:r>
        <w:rPr>
          <w:rFonts w:ascii="宋体" w:hAnsi="宋体"/>
          <w:color w:val="000000"/>
          <w:vertAlign w:val="subscript"/>
        </w:rPr>
        <w:t>6</w:t>
      </w:r>
      <w:r>
        <w:rPr>
          <w:rFonts w:ascii="宋体" w:hAnsi="宋体"/>
          <w:color w:val="000000"/>
        </w:rPr>
        <w:t>S</w:t>
      </w:r>
      <w:r>
        <w:rPr>
          <w:rFonts w:ascii="宋体" w:hAnsi="宋体"/>
          <w:color w:val="000000"/>
        </w:rPr>
        <w:t>可知，一个硫化丙烯分子由</w:t>
      </w:r>
      <w:r>
        <w:rPr>
          <w:rFonts w:ascii="宋体" w:hAnsi="宋体"/>
          <w:color w:val="000000"/>
        </w:rPr>
        <w:t>3</w:t>
      </w:r>
      <w:r>
        <w:rPr>
          <w:rFonts w:ascii="宋体" w:hAnsi="宋体"/>
          <w:color w:val="000000"/>
        </w:rPr>
        <w:t>个碳原子、</w:t>
      </w:r>
      <w:r>
        <w:rPr>
          <w:rFonts w:ascii="宋体" w:hAnsi="宋体"/>
          <w:color w:val="000000"/>
        </w:rPr>
        <w:t>6</w:t>
      </w:r>
      <w:r>
        <w:rPr>
          <w:rFonts w:ascii="宋体" w:hAnsi="宋体"/>
          <w:color w:val="000000"/>
        </w:rPr>
        <w:t>个氢原子和</w:t>
      </w:r>
      <w:r>
        <w:rPr>
          <w:rFonts w:ascii="宋体" w:hAnsi="宋体"/>
          <w:color w:val="000000"/>
        </w:rPr>
        <w:t>1</w:t>
      </w:r>
      <w:r>
        <w:rPr>
          <w:rFonts w:ascii="宋体" w:hAnsi="宋体"/>
          <w:color w:val="000000"/>
        </w:rPr>
        <w:t>个硫原子构</w:t>
      </w:r>
      <w:r>
        <w:rPr>
          <w:rFonts w:ascii="宋体" w:hAnsi="宋体"/>
          <w:color w:val="000000"/>
        </w:rPr>
        <w:t>成，</w:t>
      </w:r>
      <w:proofErr w:type="gramStart"/>
      <w:r>
        <w:rPr>
          <w:rFonts w:ascii="宋体" w:hAnsi="宋体"/>
          <w:color w:val="000000"/>
        </w:rPr>
        <w:t>而硫化</w:t>
      </w:r>
      <w:proofErr w:type="gramEnd"/>
      <w:r>
        <w:rPr>
          <w:rFonts w:ascii="宋体" w:hAnsi="宋体"/>
          <w:color w:val="000000"/>
        </w:rPr>
        <w:t>丙烯只能由分子构成，故</w:t>
      </w:r>
      <w:r>
        <w:rPr>
          <w:rFonts w:ascii="宋体" w:hAnsi="宋体"/>
          <w:color w:val="000000"/>
        </w:rPr>
        <w:t>D</w:t>
      </w:r>
      <w:r>
        <w:rPr>
          <w:rFonts w:ascii="宋体" w:hAnsi="宋体"/>
          <w:color w:val="000000"/>
        </w:rPr>
        <w:t>错误。</w:t>
      </w:r>
      <w:r>
        <w:rPr>
          <w:rFonts w:ascii="宋体" w:hAnsi="宋体"/>
          <w:color w:val="000000"/>
        </w:rPr>
        <w:cr/>
      </w:r>
      <w:r>
        <w:rPr>
          <w:rFonts w:ascii="宋体" w:hAnsi="宋体"/>
          <w:color w:val="000000"/>
        </w:rPr>
        <w:t>故选</w:t>
      </w:r>
      <w:r>
        <w:rPr>
          <w:rFonts w:ascii="宋体" w:hAnsi="宋体"/>
          <w:color w:val="000000"/>
        </w:rPr>
        <w:t>A</w:t>
      </w:r>
      <w:r>
        <w:rPr>
          <w:rFonts w:ascii="宋体" w:hAnsi="宋体"/>
          <w:color w:val="000000"/>
        </w:rPr>
        <w:t>．</w:t>
      </w:r>
    </w:p>
    <w:bookmarkStart w:id="30" w:name="DATH9"/>
    <w:bookmarkEnd w:id="30"/>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A</w:t>
      </w:r>
    </w:p>
    <w:bookmarkStart w:id="31" w:name="DATH10"/>
    <w:bookmarkEnd w:id="31"/>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A</w:t>
      </w:r>
    </w:p>
    <w:p w:rsidR="00B64730" w:rsidRDefault="0043226D">
      <w:pPr>
        <w:spacing w:line="360" w:lineRule="auto"/>
        <w:jc w:val="left"/>
        <w:rPr>
          <w:rFonts w:ascii="宋体" w:hAnsi="宋体"/>
          <w:color w:val="000000"/>
        </w:rPr>
      </w:pPr>
      <w:r>
        <w:rPr>
          <w:rFonts w:ascii="宋体" w:hAnsi="宋体"/>
          <w:color w:val="000000"/>
        </w:rPr>
        <w:t>【解析】原子失去电子带正电荷，得到电子带负电荷，据此分析计算。</w:t>
      </w:r>
    </w:p>
    <w:p w:rsidR="00B64730" w:rsidRDefault="0043226D">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【解答】原子</w:t>
      </w:r>
      <w:r>
        <w:rPr>
          <w:rFonts w:ascii="宋体" w:hAnsi="宋体"/>
          <w:color w:val="000000"/>
        </w:rPr>
        <w:t>A</w:t>
      </w:r>
      <w:r>
        <w:rPr>
          <w:rFonts w:ascii="宋体" w:hAnsi="宋体"/>
          <w:color w:val="000000"/>
        </w:rPr>
        <w:t>的质子数为</w:t>
      </w:r>
      <w:r>
        <w:rPr>
          <w:rFonts w:ascii="宋体" w:hAnsi="宋体"/>
          <w:color w:val="000000"/>
        </w:rPr>
        <w:t>a</w:t>
      </w:r>
      <w:r>
        <w:rPr>
          <w:rFonts w:ascii="宋体" w:hAnsi="宋体"/>
          <w:color w:val="000000"/>
        </w:rPr>
        <w:t>，则</w:t>
      </w:r>
      <w:r>
        <w:rPr>
          <w:rFonts w:ascii="宋体" w:hAnsi="宋体"/>
          <w:color w:val="000000"/>
        </w:rPr>
        <w:t xml:space="preserve"> A</w:t>
      </w:r>
      <w:r>
        <w:rPr>
          <w:rFonts w:ascii="宋体" w:hAnsi="宋体"/>
          <w:color w:val="000000"/>
          <w:vertAlign w:val="superscript"/>
        </w:rPr>
        <w:t>2-</w:t>
      </w:r>
      <w:r>
        <w:rPr>
          <w:rFonts w:ascii="宋体" w:hAnsi="宋体"/>
          <w:color w:val="000000"/>
        </w:rPr>
        <w:t xml:space="preserve"> </w:t>
      </w:r>
      <w:r>
        <w:rPr>
          <w:rFonts w:ascii="宋体" w:hAnsi="宋体"/>
          <w:color w:val="000000"/>
        </w:rPr>
        <w:t>的核外电子数为：</w:t>
      </w:r>
      <w:r>
        <w:rPr>
          <w:rFonts w:ascii="宋体" w:hAnsi="宋体"/>
          <w:color w:val="000000"/>
        </w:rPr>
        <w:t>a+2</w:t>
      </w:r>
      <w:r>
        <w:rPr>
          <w:rFonts w:ascii="宋体" w:hAnsi="宋体"/>
          <w:color w:val="000000"/>
        </w:rPr>
        <w:t>；</w:t>
      </w:r>
      <w:r>
        <w:rPr>
          <w:rFonts w:ascii="宋体" w:hAnsi="宋体"/>
          <w:color w:val="000000"/>
        </w:rPr>
        <w:cr/>
        <w:t>B</w:t>
      </w:r>
      <w:r>
        <w:rPr>
          <w:rFonts w:ascii="宋体" w:hAnsi="宋体"/>
          <w:color w:val="000000"/>
          <w:vertAlign w:val="superscript"/>
        </w:rPr>
        <w:t>3+</w:t>
      </w:r>
      <w:r>
        <w:rPr>
          <w:rFonts w:ascii="宋体" w:hAnsi="宋体"/>
          <w:color w:val="000000"/>
        </w:rPr>
        <w:t xml:space="preserve"> </w:t>
      </w:r>
      <w:r>
        <w:rPr>
          <w:rFonts w:ascii="宋体" w:hAnsi="宋体"/>
          <w:color w:val="000000"/>
        </w:rPr>
        <w:t>是</w:t>
      </w:r>
      <w:r>
        <w:rPr>
          <w:rFonts w:ascii="宋体" w:hAnsi="宋体"/>
          <w:color w:val="000000"/>
        </w:rPr>
        <w:t>B</w:t>
      </w:r>
      <w:r>
        <w:rPr>
          <w:rFonts w:ascii="宋体" w:hAnsi="宋体"/>
          <w:color w:val="000000"/>
        </w:rPr>
        <w:t>原子失去</w:t>
      </w:r>
      <w:r>
        <w:rPr>
          <w:rFonts w:ascii="宋体" w:hAnsi="宋体"/>
          <w:color w:val="000000"/>
        </w:rPr>
        <w:t>3</w:t>
      </w:r>
      <w:r>
        <w:rPr>
          <w:rFonts w:ascii="宋体" w:hAnsi="宋体"/>
          <w:color w:val="000000"/>
        </w:rPr>
        <w:t>个电子形成的，则</w:t>
      </w:r>
      <w:r>
        <w:rPr>
          <w:rFonts w:ascii="宋体" w:hAnsi="宋体"/>
          <w:color w:val="000000"/>
        </w:rPr>
        <w:t>B</w:t>
      </w:r>
      <w:r>
        <w:rPr>
          <w:rFonts w:ascii="宋体" w:hAnsi="宋体"/>
          <w:color w:val="000000"/>
        </w:rPr>
        <w:t>原子的核外电子数为：</w:t>
      </w:r>
      <w:r>
        <w:rPr>
          <w:rFonts w:ascii="宋体" w:hAnsi="宋体"/>
          <w:color w:val="000000"/>
        </w:rPr>
        <w:t>a+2+3</w:t>
      </w:r>
      <w:r>
        <w:rPr>
          <w:rFonts w:ascii="宋体" w:hAnsi="宋体"/>
          <w:color w:val="000000"/>
        </w:rPr>
        <w:t>；</w:t>
      </w:r>
      <w:r>
        <w:rPr>
          <w:rFonts w:ascii="宋体" w:hAnsi="宋体"/>
          <w:color w:val="000000"/>
        </w:rPr>
        <w:cr/>
      </w:r>
      <w:r>
        <w:rPr>
          <w:rFonts w:ascii="宋体" w:hAnsi="宋体"/>
          <w:color w:val="000000"/>
        </w:rPr>
        <w:t>因为质子数</w:t>
      </w:r>
      <w:r>
        <w:rPr>
          <w:rFonts w:ascii="宋体" w:hAnsi="宋体"/>
          <w:color w:val="000000"/>
        </w:rPr>
        <w:t>=</w:t>
      </w:r>
      <w:r>
        <w:rPr>
          <w:rFonts w:ascii="宋体" w:hAnsi="宋体"/>
          <w:color w:val="000000"/>
        </w:rPr>
        <w:t>核外电子数，</w:t>
      </w:r>
      <w:r>
        <w:rPr>
          <w:rFonts w:ascii="宋体" w:hAnsi="宋体"/>
          <w:color w:val="000000"/>
        </w:rPr>
        <w:cr/>
      </w:r>
      <w:r>
        <w:rPr>
          <w:rFonts w:ascii="宋体" w:hAnsi="宋体"/>
          <w:color w:val="000000"/>
        </w:rPr>
        <w:t>所以</w:t>
      </w:r>
      <w:r>
        <w:rPr>
          <w:rFonts w:ascii="宋体" w:hAnsi="宋体"/>
          <w:color w:val="000000"/>
        </w:rPr>
        <w:t>B</w:t>
      </w:r>
      <w:r>
        <w:rPr>
          <w:rFonts w:ascii="宋体" w:hAnsi="宋体"/>
          <w:color w:val="000000"/>
        </w:rPr>
        <w:t>元素的质子数为：</w:t>
      </w:r>
      <w:r>
        <w:rPr>
          <w:rFonts w:ascii="宋体" w:hAnsi="宋体"/>
          <w:color w:val="000000"/>
        </w:rPr>
        <w:t>a+2+3</w:t>
      </w:r>
      <w:r>
        <w:rPr>
          <w:rFonts w:ascii="宋体" w:hAnsi="宋体"/>
          <w:color w:val="000000"/>
        </w:rPr>
        <w:t>。</w:t>
      </w:r>
      <w:r>
        <w:rPr>
          <w:rFonts w:ascii="宋体" w:hAnsi="宋体"/>
          <w:color w:val="000000"/>
        </w:rPr>
        <w:cr/>
      </w:r>
      <w:r>
        <w:rPr>
          <w:rFonts w:ascii="宋体" w:hAnsi="宋体"/>
          <w:color w:val="000000"/>
        </w:rPr>
        <w:t>故选</w:t>
      </w:r>
      <w:r>
        <w:rPr>
          <w:rFonts w:ascii="宋体" w:hAnsi="宋体"/>
          <w:color w:val="000000"/>
        </w:rPr>
        <w:t>A</w:t>
      </w:r>
      <w:r>
        <w:rPr>
          <w:rFonts w:ascii="宋体" w:hAnsi="宋体"/>
          <w:color w:val="000000"/>
        </w:rPr>
        <w:t>．</w:t>
      </w:r>
    </w:p>
    <w:bookmarkStart w:id="32" w:name="DATH11"/>
    <w:bookmarkEnd w:id="32"/>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B</w:t>
      </w:r>
    </w:p>
    <w:p w:rsidR="00B64730" w:rsidRDefault="0043226D">
      <w:pPr>
        <w:spacing w:line="360" w:lineRule="auto"/>
        <w:jc w:val="left"/>
        <w:textAlignment w:val="center"/>
        <w:rPr>
          <w:rFonts w:ascii="宋体" w:hAnsi="宋体"/>
          <w:color w:val="000000"/>
        </w:rPr>
      </w:pPr>
      <w:r>
        <w:rPr>
          <w:rFonts w:ascii="宋体" w:hAnsi="宋体"/>
          <w:color w:val="000000"/>
        </w:rPr>
        <w:t>【解析】城市的空气质量以其空气质量指数</w:t>
      </w:r>
      <w:r>
        <w:rPr>
          <w:rFonts w:ascii="宋体" w:hAnsi="宋体"/>
          <w:color w:val="000000"/>
        </w:rPr>
        <w:t>API</w:t>
      </w:r>
      <w:r>
        <w:rPr>
          <w:rFonts w:ascii="宋体" w:hAnsi="宋体"/>
          <w:color w:val="000000"/>
        </w:rPr>
        <w:t>（为整数）衡量，指数越大，级别越高，说明污染越严</w:t>
      </w:r>
      <w:r>
        <w:rPr>
          <w:rFonts w:ascii="宋体" w:hAnsi="宋体"/>
          <w:color w:val="000000"/>
        </w:rPr>
        <w:lastRenderedPageBreak/>
        <w:t>重，对人体健康的影响也越明显．</w:t>
      </w:r>
      <w:r>
        <w:rPr>
          <w:rFonts w:ascii="宋体" w:hAnsi="宋体"/>
          <w:color w:val="000000"/>
        </w:rPr>
        <w:cr/>
      </w:r>
      <w:r>
        <w:rPr>
          <w:rFonts w:ascii="宋体" w:hAnsi="宋体"/>
          <w:color w:val="000000"/>
        </w:rPr>
        <w:t>该市市区的空气质量指数为</w:t>
      </w:r>
      <w:r>
        <w:rPr>
          <w:rFonts w:ascii="宋体" w:hAnsi="宋体"/>
          <w:color w:val="000000"/>
        </w:rPr>
        <w:t>80</w:t>
      </w:r>
      <w:r>
        <w:rPr>
          <w:rFonts w:ascii="宋体" w:hAnsi="宋体"/>
          <w:color w:val="000000"/>
        </w:rPr>
        <w:t>～</w:t>
      </w:r>
      <w:r>
        <w:rPr>
          <w:rFonts w:ascii="宋体" w:hAnsi="宋体"/>
          <w:color w:val="000000"/>
        </w:rPr>
        <w:t xml:space="preserve">94 </w:t>
      </w:r>
      <w:r>
        <w:rPr>
          <w:rFonts w:ascii="宋体" w:hAnsi="宋体"/>
          <w:color w:val="000000"/>
        </w:rPr>
        <w:t>，介于</w:t>
      </w:r>
      <w:r>
        <w:rPr>
          <w:rFonts w:ascii="宋体" w:hAnsi="宋体"/>
          <w:color w:val="000000"/>
        </w:rPr>
        <w:t>50-100</w:t>
      </w:r>
      <w:r>
        <w:rPr>
          <w:rFonts w:ascii="宋体" w:hAnsi="宋体"/>
          <w:color w:val="000000"/>
        </w:rPr>
        <w:t>之间，空气质量状况</w:t>
      </w:r>
      <w:r>
        <w:rPr>
          <w:rFonts w:ascii="宋体" w:hAnsi="宋体"/>
          <w:color w:val="000000"/>
        </w:rPr>
        <w:t xml:space="preserve"> </w:t>
      </w:r>
      <w:r>
        <w:rPr>
          <w:rFonts w:ascii="宋体" w:hAnsi="宋体"/>
          <w:color w:val="000000"/>
        </w:rPr>
        <w:t>良</w:t>
      </w:r>
    </w:p>
    <w:bookmarkStart w:id="33" w:name="DATH12"/>
    <w:bookmarkEnd w:id="33"/>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B</w:t>
      </w:r>
    </w:p>
    <w:p w:rsidR="00B64730" w:rsidRDefault="0043226D">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【解析】【解答】</w:t>
      </w:r>
      <w:r>
        <w:rPr>
          <w:rFonts w:ascii="宋体" w:hAnsi="宋体"/>
          <w:color w:val="000000"/>
        </w:rPr>
        <w:t>A</w:t>
      </w:r>
      <w:r>
        <w:rPr>
          <w:rFonts w:ascii="宋体" w:hAnsi="宋体"/>
          <w:color w:val="000000"/>
        </w:rPr>
        <w:t>．氮气化学性质稳定，也不能供给呼吸，故选项错误；</w:t>
      </w:r>
    </w:p>
    <w:p w:rsidR="00B64730" w:rsidRDefault="0043226D">
      <w:pPr>
        <w:spacing w:line="360" w:lineRule="auto"/>
        <w:jc w:val="left"/>
        <w:rPr>
          <w:rFonts w:ascii="宋体" w:hAnsi="宋体"/>
          <w:color w:val="000000"/>
        </w:rPr>
      </w:pPr>
      <w:r>
        <w:rPr>
          <w:rFonts w:ascii="宋体" w:hAnsi="宋体"/>
          <w:color w:val="000000"/>
        </w:rPr>
        <w:t>B</w:t>
      </w:r>
      <w:r>
        <w:rPr>
          <w:rFonts w:ascii="宋体" w:hAnsi="宋体"/>
          <w:color w:val="000000"/>
        </w:rPr>
        <w:t>、氧气的用途是支持燃烧和供给呼吸，故选项正确；</w:t>
      </w:r>
    </w:p>
    <w:p w:rsidR="00B64730" w:rsidRDefault="0043226D">
      <w:pPr>
        <w:spacing w:line="360" w:lineRule="auto"/>
        <w:jc w:val="left"/>
        <w:rPr>
          <w:rFonts w:ascii="宋体" w:hAnsi="宋体"/>
          <w:color w:val="000000"/>
        </w:rPr>
      </w:pPr>
      <w:r>
        <w:rPr>
          <w:rFonts w:ascii="宋体" w:hAnsi="宋体"/>
          <w:color w:val="000000"/>
        </w:rPr>
        <w:t>C</w:t>
      </w:r>
      <w:r>
        <w:rPr>
          <w:rFonts w:ascii="宋体" w:hAnsi="宋体"/>
          <w:color w:val="000000"/>
        </w:rPr>
        <w:t>、动植物的生命活动离不开水，但水不能供给呼吸，故选项错</w:t>
      </w:r>
      <w:r>
        <w:rPr>
          <w:rFonts w:ascii="宋体" w:hAnsi="宋体"/>
          <w:color w:val="000000"/>
        </w:rPr>
        <w:t>误；</w:t>
      </w:r>
    </w:p>
    <w:p w:rsidR="00B64730" w:rsidRDefault="0043226D">
      <w:pPr>
        <w:spacing w:line="360" w:lineRule="auto"/>
        <w:jc w:val="left"/>
        <w:rPr>
          <w:rFonts w:ascii="宋体" w:hAnsi="宋体"/>
          <w:color w:val="000000"/>
        </w:rPr>
      </w:pPr>
      <w:r>
        <w:rPr>
          <w:rFonts w:ascii="宋体" w:hAnsi="宋体"/>
          <w:color w:val="000000"/>
        </w:rPr>
        <w:t>D</w:t>
      </w:r>
      <w:r>
        <w:rPr>
          <w:rFonts w:ascii="宋体" w:hAnsi="宋体"/>
          <w:color w:val="000000"/>
        </w:rPr>
        <w:t>、二氧化碳既不能燃烧也不能支持燃烧，还不能供给呼吸，故选项错误．</w:t>
      </w:r>
    </w:p>
    <w:p w:rsidR="00B64730" w:rsidRDefault="0043226D">
      <w:pPr>
        <w:spacing w:line="360" w:lineRule="auto"/>
        <w:jc w:val="left"/>
        <w:rPr>
          <w:rFonts w:ascii="宋体" w:hAnsi="宋体"/>
          <w:color w:val="000000"/>
        </w:rPr>
      </w:pPr>
      <w:r>
        <w:rPr>
          <w:rFonts w:ascii="宋体" w:hAnsi="宋体"/>
          <w:color w:val="000000"/>
        </w:rPr>
        <w:t>故选</w:t>
      </w:r>
      <w:r>
        <w:rPr>
          <w:rFonts w:ascii="宋体" w:hAnsi="宋体"/>
          <w:color w:val="000000"/>
        </w:rPr>
        <w:t>B</w:t>
      </w:r>
      <w:r>
        <w:rPr>
          <w:rFonts w:ascii="宋体" w:hAnsi="宋体"/>
          <w:color w:val="000000"/>
        </w:rPr>
        <w:t>．</w:t>
      </w:r>
    </w:p>
    <w:p w:rsidR="00B64730" w:rsidRDefault="0043226D">
      <w:pPr>
        <w:spacing w:line="360" w:lineRule="auto"/>
        <w:jc w:val="left"/>
        <w:rPr>
          <w:rFonts w:ascii="宋体" w:hAnsi="宋体"/>
          <w:color w:val="000000"/>
        </w:rPr>
      </w:pPr>
      <w:r>
        <w:rPr>
          <w:rFonts w:ascii="宋体" w:hAnsi="宋体"/>
          <w:color w:val="000000"/>
        </w:rPr>
        <w:t>空气中各成分的体积分数分别是：氮气</w:t>
      </w:r>
      <w:r>
        <w:rPr>
          <w:rFonts w:ascii="宋体" w:hAnsi="宋体"/>
          <w:color w:val="000000"/>
        </w:rPr>
        <w:t>78%</w:t>
      </w:r>
      <w:r>
        <w:rPr>
          <w:rFonts w:ascii="宋体" w:hAnsi="宋体"/>
          <w:color w:val="000000"/>
        </w:rPr>
        <w:t>、氧气</w:t>
      </w:r>
      <w:bookmarkStart w:id="34" w:name="_GoBack"/>
      <w:r>
        <w:rPr>
          <w:rFonts w:ascii="宋体" w:hAnsi="宋体"/>
          <w:color w:val="000000"/>
        </w:rPr>
        <w:t>21</w:t>
      </w:r>
      <w:bookmarkEnd w:id="34"/>
      <w:r>
        <w:rPr>
          <w:rFonts w:ascii="宋体" w:hAnsi="宋体"/>
          <w:color w:val="000000"/>
        </w:rPr>
        <w:t>%</w:t>
      </w:r>
      <w:r>
        <w:rPr>
          <w:rFonts w:ascii="宋体" w:hAnsi="宋体"/>
          <w:color w:val="000000"/>
        </w:rPr>
        <w:t>、稀有气体</w:t>
      </w:r>
      <w:r>
        <w:rPr>
          <w:rFonts w:ascii="宋体" w:hAnsi="宋体"/>
          <w:color w:val="000000"/>
        </w:rPr>
        <w:t>0.94%</w:t>
      </w:r>
      <w:r>
        <w:rPr>
          <w:rFonts w:ascii="宋体" w:hAnsi="宋体"/>
          <w:color w:val="000000"/>
        </w:rPr>
        <w:t>、二氧化碳</w:t>
      </w:r>
      <w:r>
        <w:rPr>
          <w:rFonts w:ascii="宋体" w:hAnsi="宋体"/>
          <w:color w:val="000000"/>
        </w:rPr>
        <w:t>0.03%</w:t>
      </w:r>
      <w:r>
        <w:rPr>
          <w:rFonts w:ascii="宋体" w:hAnsi="宋体"/>
          <w:color w:val="000000"/>
        </w:rPr>
        <w:t>、水蒸气和其它杂质</w:t>
      </w:r>
      <w:r>
        <w:rPr>
          <w:rFonts w:ascii="宋体" w:hAnsi="宋体"/>
          <w:color w:val="000000"/>
        </w:rPr>
        <w:t>0.03%</w:t>
      </w:r>
      <w:r>
        <w:rPr>
          <w:rFonts w:ascii="宋体" w:hAnsi="宋体"/>
          <w:color w:val="000000"/>
        </w:rPr>
        <w:t>；空气的成分主要以氮气和氧气为主，氧气约占五分之一，氮气约占五分之四．氧气的用途是支持燃烧和供给呼吸．</w:t>
      </w:r>
    </w:p>
    <w:bookmarkStart w:id="35" w:name="DATH13"/>
    <w:bookmarkEnd w:id="35"/>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C</w:t>
      </w:r>
    </w:p>
    <w:p w:rsidR="00B64730" w:rsidRDefault="0043226D">
      <w:pPr>
        <w:spacing w:line="360" w:lineRule="auto"/>
        <w:jc w:val="left"/>
        <w:rPr>
          <w:rFonts w:ascii="宋体" w:hAnsi="宋体"/>
          <w:color w:val="000000"/>
        </w:rPr>
      </w:pPr>
      <w:r>
        <w:rPr>
          <w:rFonts w:ascii="宋体" w:hAnsi="宋体"/>
          <w:color w:val="000000"/>
        </w:rPr>
        <w:t>【解析】首先根据反应原理找出反应物、生成物、反应条件，根据化学方程式的书写方法、步骤（写、配、注、等）进行书写即可．</w:t>
      </w:r>
      <w:r>
        <w:rPr>
          <w:rFonts w:ascii="宋体" w:hAnsi="宋体"/>
          <w:color w:val="000000"/>
        </w:rPr>
        <w:t xml:space="preserve">  </w:t>
      </w:r>
    </w:p>
    <w:p w:rsidR="00B64730" w:rsidRDefault="0043226D">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解：</w:t>
      </w:r>
      <w:r>
        <w:rPr>
          <w:rFonts w:ascii="宋体" w:hAnsi="宋体"/>
          <w:color w:val="000000"/>
        </w:rPr>
        <w:t>A</w:t>
      </w:r>
      <w:r>
        <w:rPr>
          <w:rFonts w:ascii="宋体" w:hAnsi="宋体"/>
          <w:color w:val="000000"/>
        </w:rPr>
        <w:t>．氯化钠</w:t>
      </w:r>
      <w:r>
        <w:rPr>
          <w:rFonts w:ascii="宋体" w:hAnsi="宋体"/>
          <w:color w:val="000000"/>
        </w:rPr>
        <w:t>和硝酸钾不能反应，错误；</w:t>
      </w:r>
    </w:p>
    <w:p w:rsidR="00B64730" w:rsidRDefault="0043226D">
      <w:pPr>
        <w:spacing w:line="360" w:lineRule="auto"/>
        <w:jc w:val="left"/>
        <w:rPr>
          <w:rFonts w:ascii="宋体" w:hAnsi="宋体"/>
          <w:color w:val="000000"/>
        </w:rPr>
      </w:pPr>
      <w:r>
        <w:rPr>
          <w:rFonts w:ascii="宋体" w:hAnsi="宋体"/>
          <w:color w:val="000000"/>
        </w:rPr>
        <w:t>B</w:t>
      </w:r>
      <w:r>
        <w:rPr>
          <w:rFonts w:ascii="宋体" w:hAnsi="宋体"/>
          <w:color w:val="000000"/>
        </w:rPr>
        <w:t>、胃液中含有的是盐酸不是硫酸，错误；</w:t>
      </w:r>
    </w:p>
    <w:p w:rsidR="00B64730" w:rsidRDefault="0043226D">
      <w:pPr>
        <w:spacing w:line="360" w:lineRule="auto"/>
        <w:jc w:val="left"/>
        <w:rPr>
          <w:rFonts w:ascii="宋体" w:hAnsi="宋体"/>
          <w:color w:val="000000"/>
        </w:rPr>
      </w:pPr>
      <w:r>
        <w:rPr>
          <w:rFonts w:ascii="宋体" w:hAnsi="宋体"/>
          <w:color w:val="000000"/>
        </w:rPr>
        <w:t>C</w:t>
      </w:r>
      <w:r>
        <w:rPr>
          <w:rFonts w:ascii="宋体" w:hAnsi="宋体"/>
          <w:color w:val="000000"/>
        </w:rPr>
        <w:t>、正常雨水呈酸性是二氧化碳与水反应生成碳酸，正确；</w:t>
      </w:r>
    </w:p>
    <w:p w:rsidR="00B64730" w:rsidRDefault="0043226D">
      <w:pPr>
        <w:spacing w:line="360" w:lineRule="auto"/>
        <w:jc w:val="left"/>
        <w:rPr>
          <w:rFonts w:ascii="宋体" w:hAnsi="宋体"/>
          <w:color w:val="000000"/>
        </w:rPr>
      </w:pPr>
      <w:r>
        <w:rPr>
          <w:rFonts w:ascii="宋体" w:hAnsi="宋体"/>
          <w:color w:val="000000"/>
        </w:rPr>
        <w:t>D</w:t>
      </w:r>
      <w:r>
        <w:rPr>
          <w:rFonts w:ascii="宋体" w:hAnsi="宋体"/>
          <w:color w:val="000000"/>
        </w:rPr>
        <w:t>、铁和氯化铜反应生成的是氯化亚铁不是氯化铜，错误；</w:t>
      </w:r>
    </w:p>
    <w:p w:rsidR="00B64730" w:rsidRDefault="0043226D">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故选</w:t>
      </w:r>
      <w:r>
        <w:rPr>
          <w:rFonts w:ascii="宋体" w:hAnsi="宋体"/>
          <w:color w:val="000000"/>
        </w:rPr>
        <w:t>C</w:t>
      </w:r>
      <w:r>
        <w:rPr>
          <w:rFonts w:ascii="宋体" w:hAnsi="宋体"/>
          <w:color w:val="000000"/>
        </w:rPr>
        <w:t>．</w:t>
      </w:r>
    </w:p>
    <w:bookmarkStart w:id="36" w:name="DATH14"/>
    <w:bookmarkEnd w:id="36"/>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B</w:t>
      </w:r>
    </w:p>
    <w:p w:rsidR="00B64730" w:rsidRDefault="0043226D">
      <w:pPr>
        <w:spacing w:line="360" w:lineRule="auto"/>
        <w:jc w:val="left"/>
        <w:rPr>
          <w:rFonts w:ascii="宋体" w:hAnsi="宋体"/>
          <w:color w:val="000000"/>
        </w:rPr>
      </w:pPr>
      <w:r>
        <w:rPr>
          <w:rFonts w:ascii="宋体" w:hAnsi="宋体"/>
          <w:color w:val="000000"/>
        </w:rPr>
        <w:t>【解析】化合反应是指由两种或两种以上物质反应生成另外一种物质的反应。解答本题要分析反应物和生成物的种类，只有这样才能对反应类型做出正确的判断。</w:t>
      </w:r>
    </w:p>
    <w:p w:rsidR="00B64730" w:rsidRDefault="0043226D">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【解答】</w:t>
      </w:r>
      <w:r>
        <w:rPr>
          <w:rFonts w:ascii="宋体" w:hAnsi="宋体"/>
          <w:color w:val="000000"/>
        </w:rPr>
        <w:t>A</w:t>
      </w:r>
      <w:r>
        <w:rPr>
          <w:rFonts w:ascii="宋体" w:hAnsi="宋体"/>
          <w:color w:val="000000"/>
        </w:rPr>
        <w:t>．食盐和水混合后得到食盐水不属于化学反应；</w:t>
      </w:r>
    </w:p>
    <w:p w:rsidR="00B64730" w:rsidRDefault="0043226D">
      <w:pPr>
        <w:spacing w:line="360" w:lineRule="auto"/>
        <w:jc w:val="left"/>
        <w:rPr>
          <w:rFonts w:ascii="宋体" w:hAnsi="宋体"/>
          <w:color w:val="000000"/>
        </w:rPr>
      </w:pPr>
      <w:r>
        <w:rPr>
          <w:rFonts w:ascii="宋体" w:hAnsi="宋体"/>
          <w:color w:val="000000"/>
        </w:rPr>
        <w:t>B</w:t>
      </w:r>
      <w:r>
        <w:rPr>
          <w:rFonts w:ascii="宋体" w:hAnsi="宋体"/>
          <w:color w:val="000000"/>
        </w:rPr>
        <w:t>、氢气在氧气中燃烧生成水的反应中，反应物是两种，生成物是一种，属于化合反应；</w:t>
      </w:r>
    </w:p>
    <w:p w:rsidR="00B64730" w:rsidRDefault="0043226D">
      <w:pPr>
        <w:spacing w:line="360" w:lineRule="auto"/>
        <w:jc w:val="left"/>
        <w:rPr>
          <w:rFonts w:ascii="宋体" w:hAnsi="宋体"/>
          <w:color w:val="000000"/>
        </w:rPr>
      </w:pPr>
      <w:r>
        <w:rPr>
          <w:rFonts w:ascii="宋体" w:hAnsi="宋体"/>
          <w:color w:val="000000"/>
        </w:rPr>
        <w:t>C</w:t>
      </w:r>
      <w:r>
        <w:rPr>
          <w:rFonts w:ascii="宋体" w:hAnsi="宋体"/>
          <w:color w:val="000000"/>
        </w:rPr>
        <w:t>、水蒸气遇冷凝结成水不属于化学反应；</w:t>
      </w:r>
    </w:p>
    <w:p w:rsidR="00B64730" w:rsidRDefault="0043226D">
      <w:pPr>
        <w:spacing w:line="360" w:lineRule="auto"/>
        <w:jc w:val="left"/>
        <w:rPr>
          <w:rFonts w:ascii="宋体" w:hAnsi="宋体"/>
          <w:color w:val="000000"/>
        </w:rPr>
      </w:pPr>
      <w:r>
        <w:rPr>
          <w:rFonts w:ascii="宋体" w:hAnsi="宋体"/>
          <w:color w:val="000000"/>
        </w:rPr>
        <w:t>D</w:t>
      </w:r>
      <w:r>
        <w:rPr>
          <w:rFonts w:ascii="宋体" w:hAnsi="宋体"/>
          <w:color w:val="000000"/>
        </w:rPr>
        <w:t>、水通电生成氢气和氧气的反应中，反应物是一种，生成物是两种，不属于化合反应。</w:t>
      </w:r>
    </w:p>
    <w:p w:rsidR="00B64730" w:rsidRDefault="0043226D">
      <w:pPr>
        <w:spacing w:line="360" w:lineRule="auto"/>
        <w:jc w:val="left"/>
        <w:rPr>
          <w:rFonts w:ascii="宋体" w:hAnsi="宋体"/>
          <w:color w:val="000000"/>
        </w:rPr>
      </w:pPr>
      <w:r>
        <w:rPr>
          <w:rFonts w:ascii="宋体" w:hAnsi="宋体"/>
          <w:color w:val="000000"/>
        </w:rPr>
        <w:t>故答案为：</w:t>
      </w:r>
      <w:r>
        <w:rPr>
          <w:rFonts w:ascii="宋体" w:hAnsi="宋体"/>
          <w:color w:val="000000"/>
        </w:rPr>
        <w:t>B</w:t>
      </w:r>
    </w:p>
    <w:bookmarkStart w:id="37" w:name="DATH15"/>
    <w:bookmarkEnd w:id="37"/>
    <w:p w:rsidR="00B64730" w:rsidRDefault="0043226D">
      <w:pPr>
        <w:spacing w:line="360" w:lineRule="auto"/>
        <w:jc w:val="left"/>
        <w:rPr>
          <w:rFonts w:ascii="宋体" w:hAnsi="宋体"/>
          <w:color w:val="000000"/>
        </w:rPr>
      </w:pPr>
      <w:r>
        <w:rPr>
          <w:rFonts w:ascii="宋体" w:hAnsi="宋体"/>
          <w:color w:val="000000"/>
        </w:rPr>
        <w:lastRenderedPageBreak/>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A</w:t>
      </w:r>
    </w:p>
    <w:p w:rsidR="00B64730" w:rsidRDefault="0043226D">
      <w:pPr>
        <w:spacing w:line="360" w:lineRule="auto"/>
        <w:jc w:val="left"/>
        <w:rPr>
          <w:rFonts w:ascii="宋体" w:hAnsi="宋体"/>
          <w:color w:val="000000"/>
        </w:rPr>
      </w:pPr>
      <w:r>
        <w:rPr>
          <w:rFonts w:ascii="宋体" w:hAnsi="宋体"/>
          <w:color w:val="000000"/>
        </w:rPr>
        <w:t>【解析】用燃烧法除去密闭容器中空气成分里的氧气，要求物质可在空气中燃烧并不再生成气体物质．</w:t>
      </w:r>
      <w:r>
        <w:rPr>
          <w:rFonts w:ascii="宋体" w:hAnsi="宋体"/>
          <w:color w:val="000000"/>
        </w:rPr>
        <w:t xml:space="preserve">  </w:t>
      </w:r>
    </w:p>
    <w:p w:rsidR="00B64730" w:rsidRDefault="0043226D">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【解答】解：</w:t>
      </w:r>
      <w:r>
        <w:rPr>
          <w:rFonts w:ascii="宋体" w:hAnsi="宋体"/>
          <w:color w:val="000000"/>
        </w:rPr>
        <w:t>A</w:t>
      </w:r>
      <w:r>
        <w:rPr>
          <w:rFonts w:ascii="宋体" w:hAnsi="宋体"/>
          <w:color w:val="000000"/>
        </w:rPr>
        <w:t>．红磷可在空气中燃烧，生成白色固体五氧化二磷，故正确；</w:t>
      </w:r>
    </w:p>
    <w:p w:rsidR="00B64730" w:rsidRDefault="0043226D">
      <w:pPr>
        <w:spacing w:line="360" w:lineRule="auto"/>
        <w:jc w:val="left"/>
        <w:rPr>
          <w:rFonts w:ascii="宋体" w:hAnsi="宋体"/>
          <w:color w:val="000000"/>
        </w:rPr>
      </w:pPr>
      <w:r>
        <w:rPr>
          <w:rFonts w:ascii="宋体" w:hAnsi="宋体"/>
          <w:color w:val="000000"/>
        </w:rPr>
        <w:t>B</w:t>
      </w:r>
      <w:r>
        <w:rPr>
          <w:rFonts w:ascii="宋体" w:hAnsi="宋体"/>
          <w:color w:val="000000"/>
        </w:rPr>
        <w:t>、木炭可在空气中燃烧，生成无色无味气体二氧化碳，故错误；</w:t>
      </w:r>
    </w:p>
    <w:p w:rsidR="00B64730" w:rsidRDefault="0043226D">
      <w:pPr>
        <w:spacing w:line="360" w:lineRule="auto"/>
        <w:jc w:val="left"/>
        <w:rPr>
          <w:rFonts w:ascii="宋体" w:hAnsi="宋体"/>
          <w:color w:val="000000"/>
        </w:rPr>
      </w:pPr>
      <w:r>
        <w:rPr>
          <w:rFonts w:ascii="宋体" w:hAnsi="宋体"/>
          <w:color w:val="000000"/>
        </w:rPr>
        <w:t>C</w:t>
      </w:r>
      <w:r>
        <w:rPr>
          <w:rFonts w:ascii="宋体" w:hAnsi="宋体"/>
          <w:color w:val="000000"/>
        </w:rPr>
        <w:t>、</w:t>
      </w:r>
      <w:r>
        <w:rPr>
          <w:rFonts w:ascii="宋体" w:hAnsi="宋体"/>
          <w:color w:val="000000"/>
        </w:rPr>
        <w:t>细铁丝不能在空气中燃烧，只能在氧气中燃烧，故错误；</w:t>
      </w:r>
    </w:p>
    <w:p w:rsidR="00B64730" w:rsidRDefault="0043226D">
      <w:pPr>
        <w:spacing w:line="360" w:lineRule="auto"/>
        <w:jc w:val="left"/>
        <w:rPr>
          <w:rFonts w:ascii="宋体" w:hAnsi="宋体"/>
          <w:color w:val="000000"/>
        </w:rPr>
      </w:pPr>
      <w:r>
        <w:rPr>
          <w:rFonts w:ascii="宋体" w:hAnsi="宋体"/>
          <w:color w:val="000000"/>
        </w:rPr>
        <w:t>D</w:t>
      </w:r>
      <w:r>
        <w:rPr>
          <w:rFonts w:ascii="宋体" w:hAnsi="宋体"/>
          <w:color w:val="000000"/>
        </w:rPr>
        <w:t>、蜡烛可在空气中燃烧，生成无色无味气体二氧化碳，故错误；</w:t>
      </w:r>
    </w:p>
    <w:p w:rsidR="00B64730" w:rsidRDefault="0043226D">
      <w:pPr>
        <w:spacing w:line="360" w:lineRule="auto"/>
        <w:jc w:val="left"/>
        <w:rPr>
          <w:rFonts w:ascii="宋体" w:hAnsi="宋体"/>
          <w:color w:val="000000"/>
        </w:rPr>
      </w:pPr>
      <w:r>
        <w:rPr>
          <w:rFonts w:ascii="宋体" w:hAnsi="宋体"/>
          <w:color w:val="000000"/>
        </w:rPr>
        <w:t>故选</w:t>
      </w:r>
      <w:r>
        <w:rPr>
          <w:rFonts w:ascii="宋体" w:hAnsi="宋体"/>
          <w:color w:val="000000"/>
        </w:rPr>
        <w:t>A</w:t>
      </w:r>
    </w:p>
    <w:bookmarkStart w:id="38" w:name="DATH16"/>
    <w:bookmarkEnd w:id="38"/>
    <w:p w:rsidR="00B64730" w:rsidRDefault="0043226D">
      <w:pPr>
        <w:spacing w:line="360" w:lineRule="auto"/>
        <w:jc w:val="left"/>
        <w:textAlignment w:val="center"/>
        <w:rPr>
          <w:rFonts w:ascii="宋体" w:hAnsi="宋体" w:cs="宋体"/>
          <w:color w:val="000000"/>
        </w:rPr>
      </w:pPr>
      <w:r>
        <w:rPr>
          <w:rFonts w:ascii="宋体" w:hAnsi="宋体" w:cs="宋体"/>
          <w:color w:val="000000"/>
        </w:rPr>
        <w:fldChar w:fldCharType="begin"/>
      </w:r>
      <w:r>
        <w:rPr>
          <w:rFonts w:ascii="宋体" w:hAnsi="宋体" w:cs="宋体"/>
          <w:color w:val="000000"/>
        </w:rPr>
        <w:instrText xml:space="preserve"> </w:instrText>
      </w:r>
      <w:r>
        <w:rPr>
          <w:rFonts w:ascii="宋体" w:hAnsi="宋体" w:cs="宋体" w:hint="eastAsia"/>
          <w:color w:val="000000"/>
        </w:rPr>
        <w:instrText>LISTNUM  OutlineDefault \l 3</w:instrText>
      </w:r>
      <w:r>
        <w:rPr>
          <w:rFonts w:ascii="宋体" w:hAnsi="宋体" w:cs="宋体"/>
          <w:color w:val="000000"/>
        </w:rPr>
        <w:instrText xml:space="preserve"> </w:instrText>
      </w:r>
      <w:r>
        <w:rPr>
          <w:rFonts w:ascii="宋体" w:hAnsi="宋体" w:cs="宋体"/>
          <w:color w:val="000000"/>
        </w:rPr>
        <w:fldChar w:fldCharType="end"/>
      </w:r>
      <w:r>
        <w:rPr>
          <w:rFonts w:ascii="宋体" w:hAnsi="宋体" w:cs="宋体" w:hint="eastAsia"/>
          <w:color w:val="000000"/>
        </w:rPr>
        <w:t>C</w:t>
      </w:r>
    </w:p>
    <w:p w:rsidR="00B64730" w:rsidRDefault="0043226D">
      <w:pPr>
        <w:spacing w:line="360" w:lineRule="auto"/>
        <w:jc w:val="left"/>
        <w:textAlignment w:val="center"/>
        <w:rPr>
          <w:rFonts w:ascii="宋体" w:hAnsi="宋体" w:cs="宋体"/>
          <w:color w:val="000000"/>
        </w:rPr>
      </w:pPr>
      <w:r>
        <w:rPr>
          <w:rFonts w:ascii="宋体" w:hAnsi="宋体" w:cs="宋体" w:hint="eastAsia"/>
          <w:color w:val="000000"/>
        </w:rPr>
        <w:t>【详解】</w:t>
      </w:r>
    </w:p>
    <w:p w:rsidR="00B64730" w:rsidRDefault="0043226D">
      <w:pPr>
        <w:spacing w:line="360" w:lineRule="auto"/>
        <w:jc w:val="left"/>
        <w:textAlignment w:val="center"/>
        <w:rPr>
          <w:rFonts w:ascii="宋体" w:hAnsi="宋体" w:cs="宋体"/>
          <w:color w:val="000000"/>
        </w:rPr>
      </w:pPr>
      <w:r>
        <w:rPr>
          <w:rFonts w:ascii="宋体" w:hAnsi="宋体" w:cs="宋体" w:hint="eastAsia"/>
          <w:color w:val="000000"/>
        </w:rPr>
        <w:t>筛管是植物韧皮部（树皮内侧）内输导有机养料的管道。方向自上而下。有人把人行道上的树木用铁丝扎上晾衣，导致铁丝割破树皮，使有机物的运输通道筛管被割断，叶制造的有机物不能运输到根；</w:t>
      </w:r>
      <w:proofErr w:type="gramStart"/>
      <w:r>
        <w:rPr>
          <w:rFonts w:ascii="宋体" w:hAnsi="宋体" w:cs="宋体" w:hint="eastAsia"/>
          <w:color w:val="000000"/>
        </w:rPr>
        <w:t>根得不到</w:t>
      </w:r>
      <w:proofErr w:type="gramEnd"/>
      <w:r>
        <w:rPr>
          <w:rFonts w:ascii="宋体" w:hAnsi="宋体" w:cs="宋体" w:hint="eastAsia"/>
          <w:color w:val="000000"/>
        </w:rPr>
        <w:t>有机物，根不能进行呼吸作用获得能量，时间长了就会导致树木死亡。故</w:t>
      </w:r>
      <w:r>
        <w:rPr>
          <w:rFonts w:ascii="宋体" w:hAnsi="宋体" w:cs="宋体" w:hint="eastAsia"/>
          <w:color w:val="000000"/>
        </w:rPr>
        <w:t>C</w:t>
      </w:r>
      <w:r>
        <w:rPr>
          <w:rFonts w:ascii="宋体" w:hAnsi="宋体" w:cs="宋体" w:hint="eastAsia"/>
          <w:color w:val="000000"/>
        </w:rPr>
        <w:t>符合题意。</w:t>
      </w:r>
    </w:p>
    <w:bookmarkStart w:id="39" w:name="DATH17"/>
    <w:bookmarkEnd w:id="39"/>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A</w:t>
      </w:r>
    </w:p>
    <w:p w:rsidR="00B64730" w:rsidRDefault="0043226D">
      <w:pPr>
        <w:spacing w:line="360" w:lineRule="auto"/>
        <w:jc w:val="left"/>
        <w:rPr>
          <w:rFonts w:ascii="宋体" w:hAnsi="宋体"/>
          <w:color w:val="000000"/>
        </w:rPr>
      </w:pPr>
      <w:r>
        <w:rPr>
          <w:rFonts w:ascii="宋体" w:hAnsi="宋体"/>
          <w:color w:val="000000"/>
        </w:rPr>
        <w:t>【解析】一株植物所有的根合在一起，叫做根系。像大豆、白菜那样有明显发达的主根和侧根之分的根系，叫做直根系。像小麦、</w:t>
      </w:r>
      <w:proofErr w:type="gramStart"/>
      <w:r>
        <w:rPr>
          <w:rFonts w:ascii="宋体" w:hAnsi="宋体"/>
          <w:color w:val="000000"/>
        </w:rPr>
        <w:t>葱那样</w:t>
      </w:r>
      <w:proofErr w:type="gramEnd"/>
      <w:r>
        <w:rPr>
          <w:rFonts w:ascii="宋体" w:hAnsi="宋体"/>
          <w:color w:val="000000"/>
        </w:rPr>
        <w:t>没有明显主、侧根之分，由许多不定根组成的根系，叫做须根系。一般地说，双子叶植物的根系都是直根系</w:t>
      </w:r>
      <w:r>
        <w:rPr>
          <w:rFonts w:ascii="宋体" w:hAnsi="宋体"/>
          <w:color w:val="000000"/>
        </w:rPr>
        <w:t>(</w:t>
      </w:r>
      <w:r>
        <w:rPr>
          <w:rFonts w:ascii="宋体" w:hAnsi="宋体"/>
          <w:color w:val="000000"/>
        </w:rPr>
        <w:t>如菜豆的根系</w:t>
      </w:r>
      <w:r>
        <w:rPr>
          <w:rFonts w:ascii="宋体" w:hAnsi="宋体"/>
          <w:color w:val="000000"/>
        </w:rPr>
        <w:t>)</w:t>
      </w:r>
      <w:r>
        <w:rPr>
          <w:rFonts w:ascii="宋体" w:hAnsi="宋体"/>
          <w:color w:val="000000"/>
        </w:rPr>
        <w:t>，单子叶植物的根系都有是须根系</w:t>
      </w:r>
      <w:r>
        <w:rPr>
          <w:rFonts w:ascii="宋体" w:hAnsi="宋体"/>
          <w:color w:val="000000"/>
        </w:rPr>
        <w:t>(</w:t>
      </w:r>
      <w:r>
        <w:rPr>
          <w:rFonts w:ascii="宋体" w:hAnsi="宋体"/>
          <w:color w:val="000000"/>
        </w:rPr>
        <w:t>如小麦的根系</w:t>
      </w:r>
      <w:r>
        <w:rPr>
          <w:rFonts w:ascii="宋体" w:hAnsi="宋体"/>
          <w:color w:val="000000"/>
        </w:rPr>
        <w:t>)</w:t>
      </w:r>
      <w:r>
        <w:rPr>
          <w:rFonts w:ascii="宋体" w:hAnsi="宋体"/>
          <w:color w:val="000000"/>
        </w:rPr>
        <w:t>。</w:t>
      </w:r>
    </w:p>
    <w:p w:rsidR="00B64730" w:rsidRDefault="0043226D">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根据直根系和须根系的定义，以及题图可知，大豆的根系为直根系，玉米的根系为须根系。</w:t>
      </w:r>
      <w:r>
        <w:rPr>
          <w:rFonts w:ascii="宋体" w:hAnsi="宋体"/>
          <w:color w:val="000000"/>
        </w:rPr>
        <w:cr/>
      </w:r>
      <w:r>
        <w:rPr>
          <w:rFonts w:ascii="宋体" w:hAnsi="宋体"/>
          <w:color w:val="000000"/>
        </w:rPr>
        <w:t>故答案为</w:t>
      </w:r>
      <w:r>
        <w:rPr>
          <w:rFonts w:ascii="宋体" w:hAnsi="宋体"/>
          <w:color w:val="000000"/>
        </w:rPr>
        <w:t>A</w:t>
      </w:r>
      <w:r>
        <w:rPr>
          <w:rFonts w:ascii="宋体" w:hAnsi="宋体"/>
          <w:color w:val="000000"/>
        </w:rPr>
        <w:t>．</w:t>
      </w:r>
    </w:p>
    <w:bookmarkStart w:id="40" w:name="DATH18"/>
    <w:bookmarkEnd w:id="40"/>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B</w:t>
      </w:r>
    </w:p>
    <w:p w:rsidR="00B64730" w:rsidRDefault="0043226D">
      <w:pPr>
        <w:spacing w:line="360" w:lineRule="auto"/>
        <w:jc w:val="left"/>
        <w:textAlignment w:val="center"/>
        <w:rPr>
          <w:rFonts w:ascii="宋体" w:hAnsi="宋体"/>
          <w:color w:val="000000"/>
        </w:rPr>
      </w:pPr>
      <w:r>
        <w:rPr>
          <w:rFonts w:ascii="宋体" w:hAnsi="宋体"/>
          <w:color w:val="000000"/>
        </w:rPr>
        <w:t>【解析】人类对土壤的破坏行为有滥采滥用自然资源、任意排放有害物质、城市人口不断膨胀、大型工程建设不当等。滥采滥用矿产资源，对有害人体的汞、铅、镉、砷等元素，以及放射性元素，从地层深处采掘出来以后，不加妥善处理，任其散落到地表各地，污染环境等等。</w:t>
      </w:r>
      <w:r>
        <w:rPr>
          <w:rFonts w:ascii="宋体" w:hAnsi="宋体"/>
          <w:color w:val="000000"/>
        </w:rPr>
        <w:cr/>
        <w:t>A</w:t>
      </w:r>
      <w:r>
        <w:rPr>
          <w:rFonts w:ascii="宋体" w:hAnsi="宋体"/>
          <w:color w:val="000000"/>
        </w:rPr>
        <w:t>选项人畜粪便可以作为肥料，</w:t>
      </w:r>
      <w:r>
        <w:rPr>
          <w:rFonts w:ascii="宋体" w:hAnsi="宋体"/>
          <w:color w:val="000000"/>
        </w:rPr>
        <w:t>A</w:t>
      </w:r>
      <w:r>
        <w:rPr>
          <w:rFonts w:ascii="宋体" w:hAnsi="宋体"/>
          <w:color w:val="000000"/>
        </w:rPr>
        <w:t>正确；</w:t>
      </w:r>
      <w:r>
        <w:rPr>
          <w:rFonts w:ascii="宋体" w:hAnsi="宋体"/>
          <w:color w:val="000000"/>
        </w:rPr>
        <w:cr/>
        <w:t>B</w:t>
      </w:r>
      <w:r>
        <w:rPr>
          <w:rFonts w:ascii="宋体" w:hAnsi="宋体"/>
          <w:color w:val="000000"/>
        </w:rPr>
        <w:t>选项大量使用塑料会影响土壤的结构，不及时回收会污染土壤，符合题意；</w:t>
      </w:r>
      <w:r>
        <w:rPr>
          <w:rFonts w:ascii="宋体" w:hAnsi="宋体"/>
          <w:color w:val="000000"/>
        </w:rPr>
        <w:cr/>
        <w:t>C</w:t>
      </w:r>
      <w:r>
        <w:rPr>
          <w:rFonts w:ascii="宋体" w:hAnsi="宋体"/>
          <w:color w:val="000000"/>
        </w:rPr>
        <w:t>选项减少农药使用，可以有效的保护土壤和水资源；</w:t>
      </w:r>
      <w:r>
        <w:rPr>
          <w:rFonts w:ascii="宋体" w:hAnsi="宋体"/>
          <w:color w:val="000000"/>
        </w:rPr>
        <w:cr/>
        <w:t>D</w:t>
      </w:r>
      <w:r>
        <w:rPr>
          <w:rFonts w:ascii="宋体" w:hAnsi="宋体"/>
          <w:color w:val="000000"/>
        </w:rPr>
        <w:t>选项适量碱石灰能够有效改良土壤。</w:t>
      </w:r>
      <w:r>
        <w:rPr>
          <w:rFonts w:ascii="宋体" w:hAnsi="宋体"/>
          <w:color w:val="000000"/>
        </w:rPr>
        <w:cr/>
      </w:r>
      <w:r>
        <w:rPr>
          <w:rFonts w:ascii="宋体" w:hAnsi="宋体"/>
          <w:color w:val="000000"/>
        </w:rPr>
        <w:lastRenderedPageBreak/>
        <w:t>故答案为：</w:t>
      </w:r>
      <w:r>
        <w:rPr>
          <w:rFonts w:ascii="宋体" w:hAnsi="宋体"/>
          <w:color w:val="000000"/>
        </w:rPr>
        <w:t>B</w:t>
      </w:r>
    </w:p>
    <w:bookmarkStart w:id="41" w:name="DATH19"/>
    <w:bookmarkEnd w:id="41"/>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w:instrText>
      </w:r>
      <w:r>
        <w:rPr>
          <w:rFonts w:ascii="宋体" w:hAnsi="宋体"/>
          <w:color w:val="000000"/>
        </w:rPr>
        <w:instrText xml:space="preserve"> </w:instrText>
      </w:r>
      <w:r>
        <w:rPr>
          <w:rFonts w:ascii="宋体" w:hAnsi="宋体"/>
          <w:color w:val="000000"/>
        </w:rPr>
        <w:fldChar w:fldCharType="end"/>
      </w:r>
      <w:r>
        <w:rPr>
          <w:rFonts w:ascii="宋体" w:hAnsi="宋体"/>
          <w:color w:val="000000"/>
        </w:rPr>
        <w:t>C</w:t>
      </w:r>
    </w:p>
    <w:p w:rsidR="00B64730" w:rsidRDefault="0043226D">
      <w:pPr>
        <w:spacing w:line="360" w:lineRule="auto"/>
        <w:jc w:val="left"/>
        <w:rPr>
          <w:rFonts w:ascii="宋体" w:hAnsi="宋体"/>
          <w:color w:val="000000"/>
        </w:rPr>
      </w:pPr>
      <w:r>
        <w:rPr>
          <w:rFonts w:ascii="宋体" w:hAnsi="宋体"/>
          <w:color w:val="000000"/>
        </w:rPr>
        <w:t>【解析】此题考查的知识点是水和无机盐的运输．解答时可以从导管的位置、功能、无机盐的利用方面来切入．解答此类题目的关键是理解导管的位置和功能．</w:t>
      </w:r>
    </w:p>
    <w:p w:rsidR="00B64730" w:rsidRDefault="0043226D">
      <w:pPr>
        <w:spacing w:line="360" w:lineRule="auto"/>
        <w:jc w:val="left"/>
        <w:rPr>
          <w:rFonts w:ascii="宋体" w:hAnsi="宋体"/>
          <w:color w:val="000000"/>
        </w:rPr>
      </w:pPr>
      <w:r>
        <w:rPr>
          <w:rFonts w:ascii="宋体" w:hAnsi="宋体"/>
          <w:color w:val="000000"/>
        </w:rPr>
        <w:t>解：导管是由一种死亡了的，只有细胞壁的细胞构成的，而且上下两个细胞是贯通的．它位于维管束的木质部内，它的功能是把从根部吸收的水和无机盐输送到全身各器官，运输方向自下而上．滴有红墨水的水中主要是水和无机盐，是由木质部中的导管运输的，因此可以看到变红的部位是茎中的木质部．</w:t>
      </w:r>
    </w:p>
    <w:p w:rsidR="00B64730" w:rsidRDefault="0043226D">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故选：</w:t>
      </w:r>
      <w:r>
        <w:rPr>
          <w:rFonts w:ascii="宋体" w:hAnsi="宋体"/>
          <w:color w:val="000000"/>
        </w:rPr>
        <w:t>C</w:t>
      </w:r>
      <w:r>
        <w:rPr>
          <w:rFonts w:ascii="宋体" w:hAnsi="宋体"/>
          <w:color w:val="000000"/>
        </w:rPr>
        <w:t>．</w:t>
      </w:r>
    </w:p>
    <w:bookmarkStart w:id="42" w:name="DATH20"/>
    <w:bookmarkEnd w:id="42"/>
    <w:p w:rsidR="00B64730" w:rsidRDefault="004322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Pr>
          <w:rFonts w:ascii="宋体" w:hAnsi="宋体"/>
          <w:color w:val="000000"/>
        </w:rPr>
        <w:t>C</w:t>
      </w:r>
    </w:p>
    <w:p w:rsidR="00B64730" w:rsidRDefault="0043226D">
      <w:pPr>
        <w:spacing w:line="360" w:lineRule="auto"/>
        <w:jc w:val="left"/>
        <w:rPr>
          <w:rFonts w:ascii="宋体" w:hAnsi="宋体"/>
          <w:color w:val="000000"/>
        </w:rPr>
      </w:pPr>
      <w:r>
        <w:rPr>
          <w:rFonts w:ascii="宋体" w:hAnsi="宋体"/>
          <w:color w:val="000000"/>
        </w:rPr>
        <w:t>【解析】（</w:t>
      </w:r>
      <w:r>
        <w:rPr>
          <w:rFonts w:ascii="宋体" w:hAnsi="宋体"/>
          <w:color w:val="000000"/>
        </w:rPr>
        <w:t>1</w:t>
      </w:r>
      <w:r>
        <w:rPr>
          <w:rFonts w:ascii="宋体" w:hAnsi="宋体"/>
          <w:color w:val="000000"/>
        </w:rPr>
        <w:t>）植物体内主要有两条运输管道﹣﹣导管和筛管．筛管位于韧皮部，运输有机物，方向从上往下；导管位于木质部，运输水和无机盐，方向自下而上．（</w:t>
      </w:r>
      <w:r>
        <w:rPr>
          <w:rFonts w:ascii="宋体" w:hAnsi="宋体"/>
          <w:color w:val="000000"/>
        </w:rPr>
        <w:t>2</w:t>
      </w:r>
      <w:r>
        <w:rPr>
          <w:rFonts w:ascii="宋体" w:hAnsi="宋体"/>
          <w:color w:val="000000"/>
        </w:rPr>
        <w:t>）根尖是指从根的顶端到生有根毛的一段．它的结构从顶端依次是根冠、分生区、伸长区、成熟区．成熟区是根吸收水分的主要部位．（</w:t>
      </w:r>
      <w:r>
        <w:rPr>
          <w:rFonts w:ascii="宋体" w:hAnsi="宋体"/>
          <w:color w:val="000000"/>
        </w:rPr>
        <w:t>3</w:t>
      </w:r>
      <w:r>
        <w:rPr>
          <w:rFonts w:ascii="宋体" w:hAnsi="宋体"/>
          <w:color w:val="000000"/>
        </w:rPr>
        <w:t>）植物的生长所需要的营养物质主要是水、无机盐和有机物等．其中无机盐只有溶解在水中，才能被植物体吸收，</w:t>
      </w:r>
      <w:proofErr w:type="gramStart"/>
      <w:r>
        <w:rPr>
          <w:rFonts w:ascii="宋体" w:hAnsi="宋体"/>
          <w:color w:val="000000"/>
        </w:rPr>
        <w:t>并运输</w:t>
      </w:r>
      <w:proofErr w:type="gramEnd"/>
      <w:r>
        <w:rPr>
          <w:rFonts w:ascii="宋体" w:hAnsi="宋体"/>
          <w:color w:val="000000"/>
        </w:rPr>
        <w:t>到植物体的各个器官．此题是一道综合题，关键是分清植物体中两种运输物质的管道﹣﹣导管与筛管，在植物体内的分布、功能及区别．</w:t>
      </w:r>
    </w:p>
    <w:p w:rsidR="00B64730" w:rsidRDefault="0043226D">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解：</w:t>
      </w:r>
      <w:r>
        <w:rPr>
          <w:rFonts w:ascii="宋体" w:hAnsi="宋体"/>
          <w:color w:val="000000"/>
        </w:rPr>
        <w:t>A</w:t>
      </w:r>
      <w:r>
        <w:rPr>
          <w:rFonts w:ascii="宋体" w:hAnsi="宋体"/>
          <w:color w:val="000000"/>
        </w:rPr>
        <w:t>．成熟区，也称根毛</w:t>
      </w:r>
      <w:r>
        <w:rPr>
          <w:rFonts w:ascii="宋体" w:hAnsi="宋体"/>
          <w:color w:val="000000"/>
        </w:rPr>
        <w:t>区．内部某些细胞的细胞质和细胞核逐渐消失，这些细胞上下连接，中间失去横壁，形成导管．导管具有运输作用．</w:t>
      </w:r>
      <w:r>
        <w:rPr>
          <w:rFonts w:ascii="宋体" w:hAnsi="宋体"/>
          <w:color w:val="000000"/>
        </w:rPr>
        <w:t xml:space="preserve"> </w:t>
      </w:r>
      <w:r>
        <w:rPr>
          <w:rFonts w:ascii="宋体" w:hAnsi="宋体"/>
          <w:color w:val="000000"/>
        </w:rPr>
        <w:t>表皮密生的茸毛即根毛，根毛细胞的体积大，细胞质少，液泡大有利于水的吸收．细胞向外突起</w:t>
      </w:r>
      <w:r>
        <w:rPr>
          <w:rFonts w:ascii="宋体" w:hAnsi="宋体"/>
          <w:color w:val="000000"/>
        </w:rPr>
        <w:t xml:space="preserve"> </w:t>
      </w:r>
      <w:r>
        <w:rPr>
          <w:rFonts w:ascii="宋体" w:hAnsi="宋体"/>
          <w:color w:val="000000"/>
        </w:rPr>
        <w:t>形成根毛，增加了根吸水的表面积，成熟区是根吸收水分和无机盐的主要部位，</w:t>
      </w:r>
      <w:r>
        <w:rPr>
          <w:rFonts w:ascii="宋体" w:hAnsi="宋体"/>
          <w:color w:val="000000"/>
        </w:rPr>
        <w:t>A</w:t>
      </w:r>
      <w:r>
        <w:rPr>
          <w:rFonts w:ascii="宋体" w:hAnsi="宋体"/>
          <w:color w:val="000000"/>
        </w:rPr>
        <w:t>错误；</w:t>
      </w:r>
    </w:p>
    <w:p w:rsidR="00B64730" w:rsidRDefault="0043226D">
      <w:pPr>
        <w:spacing w:line="360" w:lineRule="auto"/>
        <w:jc w:val="left"/>
        <w:rPr>
          <w:rFonts w:ascii="宋体" w:hAnsi="宋体"/>
          <w:color w:val="000000"/>
        </w:rPr>
      </w:pPr>
      <w:r>
        <w:rPr>
          <w:rFonts w:ascii="宋体" w:hAnsi="宋体"/>
          <w:color w:val="000000"/>
        </w:rPr>
        <w:t>B</w:t>
      </w:r>
      <w:r>
        <w:rPr>
          <w:rFonts w:ascii="宋体" w:hAnsi="宋体"/>
          <w:color w:val="000000"/>
        </w:rPr>
        <w:t>、导管是植物体内把根部吸收的水和无机盐由上而下输送到植株身体各处的管状结构．导管是为一串管状死细胞所组成，只有细胞壁的细胞构成的，而且上下两个细胞是贯通的；当根毛细胞从土壤中吸收的水分和无机盐通过一定方式进入根部的导管，然后植物就通过根、茎</w:t>
      </w:r>
      <w:r>
        <w:rPr>
          <w:rFonts w:ascii="宋体" w:hAnsi="宋体"/>
          <w:color w:val="000000"/>
        </w:rPr>
        <w:t>、叶中的导管把水分和无机盐运输到植物体的全身，</w:t>
      </w:r>
      <w:r>
        <w:rPr>
          <w:rFonts w:ascii="宋体" w:hAnsi="宋体"/>
          <w:color w:val="000000"/>
        </w:rPr>
        <w:t>B</w:t>
      </w:r>
      <w:r>
        <w:rPr>
          <w:rFonts w:ascii="宋体" w:hAnsi="宋体"/>
          <w:color w:val="000000"/>
        </w:rPr>
        <w:t>错误；</w:t>
      </w:r>
    </w:p>
    <w:p w:rsidR="00B64730" w:rsidRDefault="0043226D">
      <w:pPr>
        <w:spacing w:line="360" w:lineRule="auto"/>
        <w:jc w:val="left"/>
        <w:rPr>
          <w:rFonts w:ascii="宋体" w:hAnsi="宋体"/>
          <w:color w:val="000000"/>
        </w:rPr>
      </w:pPr>
      <w:r>
        <w:rPr>
          <w:rFonts w:ascii="宋体" w:hAnsi="宋体"/>
          <w:color w:val="000000"/>
        </w:rPr>
        <w:t>C</w:t>
      </w:r>
      <w:r>
        <w:rPr>
          <w:rFonts w:ascii="宋体" w:hAnsi="宋体"/>
          <w:color w:val="000000"/>
        </w:rPr>
        <w:t>、植物的叶片上有许多气孔，气孔主要分布在叶片的下表皮．当气孔张开时，蒸腾作用是叶片内的水分吸收热量变成水蒸气，经气孔扩散到外界空气中去．因此，气孔是植物体蒸腾失水的</w:t>
      </w:r>
      <w:r>
        <w:rPr>
          <w:rFonts w:ascii="宋体" w:hAnsi="宋体"/>
          <w:color w:val="000000"/>
        </w:rPr>
        <w:t>“</w:t>
      </w:r>
      <w:r>
        <w:rPr>
          <w:rFonts w:ascii="宋体" w:hAnsi="宋体"/>
          <w:color w:val="000000"/>
        </w:rPr>
        <w:t>门户</w:t>
      </w:r>
      <w:r>
        <w:rPr>
          <w:rFonts w:ascii="宋体" w:hAnsi="宋体"/>
          <w:color w:val="000000"/>
        </w:rPr>
        <w:t>”</w:t>
      </w:r>
      <w:r>
        <w:rPr>
          <w:rFonts w:ascii="宋体" w:hAnsi="宋体"/>
          <w:color w:val="000000"/>
        </w:rPr>
        <w:t>，也是植物体与外界进行气体交换的</w:t>
      </w:r>
      <w:r>
        <w:rPr>
          <w:rFonts w:ascii="宋体" w:hAnsi="宋体"/>
          <w:color w:val="000000"/>
        </w:rPr>
        <w:t>“</w:t>
      </w:r>
      <w:r>
        <w:rPr>
          <w:rFonts w:ascii="宋体" w:hAnsi="宋体"/>
          <w:color w:val="000000"/>
        </w:rPr>
        <w:t>窗口</w:t>
      </w:r>
      <w:r>
        <w:rPr>
          <w:rFonts w:ascii="宋体" w:hAnsi="宋体"/>
          <w:color w:val="000000"/>
        </w:rPr>
        <w:t>”</w:t>
      </w:r>
      <w:r>
        <w:rPr>
          <w:rFonts w:ascii="宋体" w:hAnsi="宋体"/>
          <w:color w:val="000000"/>
        </w:rPr>
        <w:t>，</w:t>
      </w:r>
      <w:r>
        <w:rPr>
          <w:rFonts w:ascii="宋体" w:hAnsi="宋体"/>
          <w:color w:val="000000"/>
        </w:rPr>
        <w:t>C</w:t>
      </w:r>
      <w:r>
        <w:rPr>
          <w:rFonts w:ascii="宋体" w:hAnsi="宋体"/>
          <w:color w:val="000000"/>
        </w:rPr>
        <w:t>正确；</w:t>
      </w:r>
    </w:p>
    <w:p w:rsidR="00B64730" w:rsidRDefault="0043226D">
      <w:pPr>
        <w:spacing w:line="360" w:lineRule="auto"/>
        <w:jc w:val="left"/>
        <w:rPr>
          <w:rFonts w:ascii="宋体" w:hAnsi="宋体"/>
          <w:color w:val="000000"/>
        </w:rPr>
      </w:pPr>
      <w:r>
        <w:rPr>
          <w:rFonts w:ascii="宋体" w:hAnsi="宋体"/>
          <w:color w:val="000000"/>
        </w:rPr>
        <w:lastRenderedPageBreak/>
        <w:t>D</w:t>
      </w:r>
      <w:r>
        <w:rPr>
          <w:rFonts w:ascii="宋体" w:hAnsi="宋体"/>
          <w:color w:val="000000"/>
        </w:rPr>
        <w:t>、植物体吸收的水分，绝大多数用于植物体的蒸腾作用，蒸腾作用提高了大气湿度，增加了降水，参与了生物圈中的水循环，</w:t>
      </w:r>
      <w:r>
        <w:rPr>
          <w:rFonts w:ascii="宋体" w:hAnsi="宋体"/>
          <w:color w:val="000000"/>
        </w:rPr>
        <w:t>D</w:t>
      </w:r>
      <w:r>
        <w:rPr>
          <w:rFonts w:ascii="宋体" w:hAnsi="宋体"/>
          <w:color w:val="000000"/>
        </w:rPr>
        <w:t>错误．</w:t>
      </w:r>
    </w:p>
    <w:p w:rsidR="00B64730" w:rsidRDefault="0043226D">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故选：</w:t>
      </w:r>
      <w:r>
        <w:rPr>
          <w:rFonts w:ascii="宋体" w:hAnsi="宋体"/>
          <w:color w:val="000000"/>
        </w:rPr>
        <w:t>C</w:t>
      </w:r>
      <w:r>
        <w:rPr>
          <w:rFonts w:ascii="宋体" w:hAnsi="宋体"/>
          <w:color w:val="000000"/>
        </w:rPr>
        <w:t>．</w:t>
      </w:r>
    </w:p>
    <w:p w:rsidR="00B64730" w:rsidRDefault="00B64730">
      <w:pPr>
        <w:rPr>
          <w:rFonts w:ascii="宋体" w:hAnsi="宋体"/>
          <w:color w:val="000000"/>
          <w:szCs w:val="21"/>
        </w:rPr>
      </w:pPr>
      <w:bookmarkStart w:id="43" w:name="DASTDA"/>
      <w:bookmarkStart w:id="44" w:name="DASTTX2"/>
      <w:bookmarkEnd w:id="43"/>
      <w:bookmarkEnd w:id="44"/>
    </w:p>
    <w:sectPr w:rsidR="00B64730">
      <w:footerReference w:type="default" r:id="rId17"/>
      <w:pgSz w:w="10433" w:h="14742"/>
      <w:pgMar w:top="397" w:right="567" w:bottom="397" w:left="567" w:header="510"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26D" w:rsidRDefault="0043226D">
      <w:r>
        <w:separator/>
      </w:r>
    </w:p>
  </w:endnote>
  <w:endnote w:type="continuationSeparator" w:id="0">
    <w:p w:rsidR="0043226D" w:rsidRDefault="00432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30" w:rsidRDefault="0043226D">
    <w:pPr>
      <w:pStyle w:val="a5"/>
      <w:ind w:right="360"/>
      <w:jc w:val="center"/>
    </w:pPr>
    <w:r>
      <w:rPr>
        <w:rFonts w:hint="eastAsia"/>
      </w:rPr>
      <w:t xml:space="preserve"> </w:t>
    </w: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1A4D14">
      <w:rPr>
        <w:noProof/>
        <w:kern w:val="0"/>
        <w:szCs w:val="21"/>
      </w:rPr>
      <w:t>8</w:t>
    </w:r>
    <w:r>
      <w:rPr>
        <w:kern w:val="0"/>
        <w:szCs w:val="21"/>
      </w:rPr>
      <w:fldChar w:fldCharType="end"/>
    </w:r>
    <w:r>
      <w:rPr>
        <w:rFonts w:hint="eastAsia"/>
        <w:kern w:val="0"/>
        <w:szCs w:val="21"/>
      </w:rPr>
      <w:t xml:space="preserve"> </w:t>
    </w:r>
    <w:r>
      <w:rPr>
        <w:rFonts w:hint="eastAsia"/>
        <w:kern w:val="0"/>
        <w:szCs w:val="21"/>
      </w:rPr>
      <w:t>页（共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1A4D14">
      <w:rPr>
        <w:noProof/>
        <w:kern w:val="0"/>
        <w:szCs w:val="21"/>
      </w:rPr>
      <w:t>11</w:t>
    </w:r>
    <w:r>
      <w:rPr>
        <w:kern w:val="0"/>
        <w:szCs w:val="21"/>
      </w:rPr>
      <w:fldChar w:fldCharType="end"/>
    </w:r>
    <w:r>
      <w:rPr>
        <w:rFonts w:hint="eastAsia"/>
        <w:kern w:val="0"/>
        <w:szCs w:val="21"/>
      </w:rPr>
      <w:t xml:space="preserve"> </w:t>
    </w:r>
    <w:r>
      <w:rPr>
        <w:rFonts w:hint="eastAsia"/>
        <w:kern w:val="0"/>
        <w:szCs w:val="21"/>
      </w:rPr>
      <w:t>页）</w:t>
    </w:r>
  </w:p>
  <w:p w:rsidR="00B64730" w:rsidRDefault="00B6473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26D" w:rsidRDefault="0043226D">
      <w:r>
        <w:separator/>
      </w:r>
    </w:p>
  </w:footnote>
  <w:footnote w:type="continuationSeparator" w:id="0">
    <w:p w:rsidR="0043226D" w:rsidRDefault="004322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47D18"/>
    <w:multiLevelType w:val="multilevel"/>
    <w:tmpl w:val="07D47D18"/>
    <w:lvl w:ilvl="0">
      <w:start w:val="1"/>
      <w:numFmt w:val="chineseCountingThousand"/>
      <w:lvlText w:val="%1"/>
      <w:lvlJc w:val="left"/>
      <w:pPr>
        <w:tabs>
          <w:tab w:val="left" w:pos="420"/>
        </w:tabs>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64DE52F4"/>
    <w:multiLevelType w:val="multilevel"/>
    <w:tmpl w:val="64DE52F4"/>
    <w:lvl w:ilvl="0">
      <w:start w:val="1"/>
      <w:numFmt w:val="chineseCountingThousand"/>
      <w:lvlText w:val="%1"/>
      <w:lvlJc w:val="left"/>
      <w:pPr>
        <w:tabs>
          <w:tab w:val="left" w:pos="420"/>
        </w:tabs>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lZDExNmU0MTc1MTVlMzVjMGNjM2U3NDgzNDY1MmMifQ=="/>
  </w:docVars>
  <w:rsids>
    <w:rsidRoot w:val="006B0A29"/>
    <w:rsid w:val="00002B4C"/>
    <w:rsid w:val="000444B9"/>
    <w:rsid w:val="00051B78"/>
    <w:rsid w:val="00166821"/>
    <w:rsid w:val="001A4D14"/>
    <w:rsid w:val="001E3DD2"/>
    <w:rsid w:val="001F0BB9"/>
    <w:rsid w:val="00353C2B"/>
    <w:rsid w:val="003839BC"/>
    <w:rsid w:val="00430256"/>
    <w:rsid w:val="0043226D"/>
    <w:rsid w:val="00436D91"/>
    <w:rsid w:val="00484CD5"/>
    <w:rsid w:val="005C335B"/>
    <w:rsid w:val="006B0A29"/>
    <w:rsid w:val="0075613A"/>
    <w:rsid w:val="008734E3"/>
    <w:rsid w:val="00904D28"/>
    <w:rsid w:val="00914B9A"/>
    <w:rsid w:val="009E505A"/>
    <w:rsid w:val="00A95D41"/>
    <w:rsid w:val="00AF420E"/>
    <w:rsid w:val="00B23D5E"/>
    <w:rsid w:val="00B34D29"/>
    <w:rsid w:val="00B64730"/>
    <w:rsid w:val="00BE169F"/>
    <w:rsid w:val="00DB448D"/>
    <w:rsid w:val="00EF4E40"/>
    <w:rsid w:val="00F87228"/>
    <w:rsid w:val="00FA7004"/>
    <w:rsid w:val="00FC21CF"/>
    <w:rsid w:val="00FD4929"/>
    <w:rsid w:val="05A67441"/>
    <w:rsid w:val="08983C95"/>
    <w:rsid w:val="1CD349ED"/>
    <w:rsid w:val="225A7362"/>
    <w:rsid w:val="235C1811"/>
    <w:rsid w:val="23C71112"/>
    <w:rsid w:val="27F27693"/>
    <w:rsid w:val="405969C2"/>
    <w:rsid w:val="51F96C04"/>
    <w:rsid w:val="5B515685"/>
    <w:rsid w:val="5C914672"/>
    <w:rsid w:val="5F175DEA"/>
    <w:rsid w:val="7278370B"/>
    <w:rsid w:val="77E87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szCs w:val="20"/>
    </w:rPr>
  </w:style>
  <w:style w:type="paragraph" w:styleId="a4">
    <w:name w:val="Balloon Text"/>
    <w:basedOn w:val="a"/>
    <w:link w:val="Char"/>
    <w:rPr>
      <w:sz w:val="18"/>
      <w:szCs w:val="18"/>
    </w:rPr>
  </w:style>
  <w:style w:type="paragraph" w:styleId="a5">
    <w:name w:val="footer"/>
    <w:basedOn w:val="a"/>
    <w:pPr>
      <w:tabs>
        <w:tab w:val="center" w:pos="4153"/>
        <w:tab w:val="right" w:pos="8306"/>
      </w:tabs>
      <w:snapToGrid w:val="0"/>
      <w:jc w:val="left"/>
    </w:pPr>
    <w:rPr>
      <w:sz w:val="18"/>
      <w:szCs w:val="18"/>
    </w:rPr>
  </w:style>
  <w:style w:type="paragraph" w:styleId="a6">
    <w:name w:val="header"/>
    <w:basedOn w:val="a"/>
    <w:link w:val="Char0"/>
    <w:pPr>
      <w:tabs>
        <w:tab w:val="center" w:pos="4153"/>
        <w:tab w:val="right" w:pos="8306"/>
      </w:tabs>
      <w:snapToGrid w:val="0"/>
    </w:pPr>
    <w:rPr>
      <w:sz w:val="18"/>
    </w:rPr>
  </w:style>
  <w:style w:type="table" w:styleId="a7">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link w:val="a6"/>
    <w:rPr>
      <w:kern w:val="2"/>
      <w:sz w:val="18"/>
      <w:szCs w:val="24"/>
    </w:rPr>
  </w:style>
  <w:style w:type="character" w:customStyle="1" w:styleId="Char">
    <w:name w:val="批注框文本 Char"/>
    <w:basedOn w:val="a0"/>
    <w:link w:val="a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szCs w:val="20"/>
    </w:rPr>
  </w:style>
  <w:style w:type="paragraph" w:styleId="a4">
    <w:name w:val="Balloon Text"/>
    <w:basedOn w:val="a"/>
    <w:link w:val="Char"/>
    <w:rPr>
      <w:sz w:val="18"/>
      <w:szCs w:val="18"/>
    </w:rPr>
  </w:style>
  <w:style w:type="paragraph" w:styleId="a5">
    <w:name w:val="footer"/>
    <w:basedOn w:val="a"/>
    <w:pPr>
      <w:tabs>
        <w:tab w:val="center" w:pos="4153"/>
        <w:tab w:val="right" w:pos="8306"/>
      </w:tabs>
      <w:snapToGrid w:val="0"/>
      <w:jc w:val="left"/>
    </w:pPr>
    <w:rPr>
      <w:sz w:val="18"/>
      <w:szCs w:val="18"/>
    </w:rPr>
  </w:style>
  <w:style w:type="paragraph" w:styleId="a6">
    <w:name w:val="header"/>
    <w:basedOn w:val="a"/>
    <w:link w:val="Char0"/>
    <w:pPr>
      <w:tabs>
        <w:tab w:val="center" w:pos="4153"/>
        <w:tab w:val="right" w:pos="8306"/>
      </w:tabs>
      <w:snapToGrid w:val="0"/>
    </w:pPr>
    <w:rPr>
      <w:sz w:val="18"/>
    </w:rPr>
  </w:style>
  <w:style w:type="table" w:styleId="a7">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link w:val="a6"/>
    <w:rPr>
      <w:kern w:val="2"/>
      <w:sz w:val="18"/>
      <w:szCs w:val="24"/>
    </w:rPr>
  </w:style>
  <w:style w:type="character" w:customStyle="1" w:styleId="Char">
    <w:name w:val="批注框文本 Char"/>
    <w:basedOn w:val="a0"/>
    <w:link w:val="a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1177</Words>
  <Characters>6714</Characters>
  <Application>Microsoft Office Word</Application>
  <DocSecurity>0</DocSecurity>
  <Lines>55</Lines>
  <Paragraphs>15</Paragraphs>
  <ScaleCrop>false</ScaleCrop>
  <Company>欢迎订阅关注“余杭科学”微信公众号，资料免费拿！</Company>
  <LinksUpToDate>false</LinksUpToDate>
  <CharactersWithSpaces>7876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creator>欢迎订阅关注“余杭科学”微信公众号，资料免费拿！</dc:creator>
  <cp:keywords>欢迎订阅关注“余杭科学”微信公众号，资料免费拿！</cp:keywords>
  <dc:description>欢迎订阅关注“余杭科学”微信公众号，资料免费拿！</dc:description>
  <cp:lastModifiedBy>Windows User</cp:lastModifiedBy>
  <cp:revision>2</cp:revision>
  <dcterms:created xsi:type="dcterms:W3CDTF">2024-06-08T08:26:00Z</dcterms:created>
  <dcterms:modified xsi:type="dcterms:W3CDTF">2024-06-10T02:54:00Z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